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67" w:rsidRPr="00815E89" w:rsidRDefault="008951BB" w:rsidP="008620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</w:t>
      </w:r>
      <w:r w:rsidR="00862067" w:rsidRPr="00815E89">
        <w:rPr>
          <w:rFonts w:ascii="Times New Roman" w:hAnsi="Times New Roman" w:cs="Times New Roman"/>
          <w:sz w:val="24"/>
          <w:szCs w:val="24"/>
        </w:rPr>
        <w:t>НО</w:t>
      </w:r>
    </w:p>
    <w:p w:rsidR="00862067" w:rsidRPr="00815E89" w:rsidRDefault="00E34F31" w:rsidP="00E34F31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A71B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равления</w:t>
      </w:r>
      <w:r w:rsidR="00862067" w:rsidRPr="00815E89">
        <w:rPr>
          <w:rFonts w:ascii="Times New Roman" w:hAnsi="Times New Roman" w:cs="Times New Roman"/>
          <w:sz w:val="24"/>
          <w:szCs w:val="24"/>
        </w:rPr>
        <w:t xml:space="preserve"> «РОПРЯЛ»</w:t>
      </w:r>
    </w:p>
    <w:p w:rsidR="00862067" w:rsidRPr="00815E89" w:rsidRDefault="00862067" w:rsidP="008620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E89">
        <w:rPr>
          <w:rFonts w:ascii="Times New Roman" w:hAnsi="Times New Roman" w:cs="Times New Roman"/>
          <w:sz w:val="24"/>
          <w:szCs w:val="24"/>
        </w:rPr>
        <w:t>Протокол от «</w:t>
      </w:r>
      <w:r w:rsidR="00DA1F00">
        <w:rPr>
          <w:rFonts w:ascii="Times New Roman" w:hAnsi="Times New Roman" w:cs="Times New Roman"/>
          <w:sz w:val="24"/>
          <w:szCs w:val="24"/>
        </w:rPr>
        <w:t>22</w:t>
      </w:r>
      <w:r w:rsidRPr="00815E89">
        <w:rPr>
          <w:rFonts w:ascii="Times New Roman" w:hAnsi="Times New Roman" w:cs="Times New Roman"/>
          <w:sz w:val="24"/>
          <w:szCs w:val="24"/>
        </w:rPr>
        <w:t>»</w:t>
      </w:r>
      <w:r w:rsidR="00DA1F00">
        <w:rPr>
          <w:rFonts w:ascii="Times New Roman" w:hAnsi="Times New Roman" w:cs="Times New Roman"/>
          <w:sz w:val="24"/>
          <w:szCs w:val="24"/>
        </w:rPr>
        <w:t xml:space="preserve"> июля 2020</w:t>
      </w:r>
      <w:r w:rsidRPr="00815E89">
        <w:rPr>
          <w:rFonts w:ascii="Times New Roman" w:hAnsi="Times New Roman" w:cs="Times New Roman"/>
          <w:sz w:val="24"/>
          <w:szCs w:val="24"/>
        </w:rPr>
        <w:t xml:space="preserve"> г. № </w:t>
      </w:r>
      <w:r w:rsidR="00DA1F00">
        <w:rPr>
          <w:rFonts w:ascii="Times New Roman" w:hAnsi="Times New Roman" w:cs="Times New Roman"/>
          <w:sz w:val="24"/>
          <w:szCs w:val="24"/>
        </w:rPr>
        <w:t>1</w:t>
      </w:r>
    </w:p>
    <w:p w:rsidR="00862067" w:rsidRPr="00815E89" w:rsidRDefault="00862067" w:rsidP="008620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067" w:rsidRPr="00815E89" w:rsidRDefault="00862067" w:rsidP="00712C0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89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0D2AA3" w:rsidRDefault="00862067" w:rsidP="00712C0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89">
        <w:rPr>
          <w:rFonts w:ascii="Times New Roman" w:hAnsi="Times New Roman" w:cs="Times New Roman"/>
          <w:b/>
          <w:sz w:val="24"/>
          <w:szCs w:val="24"/>
        </w:rPr>
        <w:t xml:space="preserve">приема </w:t>
      </w:r>
      <w:r w:rsidR="000D2AA3">
        <w:rPr>
          <w:rFonts w:ascii="Times New Roman" w:hAnsi="Times New Roman" w:cs="Times New Roman"/>
          <w:b/>
          <w:sz w:val="24"/>
          <w:szCs w:val="24"/>
        </w:rPr>
        <w:t xml:space="preserve">членов в состав </w:t>
      </w:r>
      <w:r w:rsidRPr="00815E89">
        <w:rPr>
          <w:rFonts w:ascii="Times New Roman" w:hAnsi="Times New Roman" w:cs="Times New Roman"/>
          <w:b/>
          <w:sz w:val="24"/>
          <w:szCs w:val="24"/>
        </w:rPr>
        <w:t xml:space="preserve">Ассоциации преподавателей </w:t>
      </w:r>
    </w:p>
    <w:p w:rsidR="00862067" w:rsidRPr="00815E89" w:rsidRDefault="00862067" w:rsidP="000D2AA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89">
        <w:rPr>
          <w:rFonts w:ascii="Times New Roman" w:hAnsi="Times New Roman" w:cs="Times New Roman"/>
          <w:b/>
          <w:sz w:val="24"/>
          <w:szCs w:val="24"/>
        </w:rPr>
        <w:t xml:space="preserve">русского языка </w:t>
      </w:r>
      <w:r w:rsidR="000D2AA3"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="000D2AA3">
        <w:rPr>
          <w:rFonts w:ascii="Times New Roman" w:hAnsi="Times New Roman" w:cs="Times New Roman"/>
          <w:b/>
          <w:sz w:val="24"/>
          <w:szCs w:val="24"/>
        </w:rPr>
        <w:t xml:space="preserve"> литературы и их исключения </w:t>
      </w:r>
      <w:r w:rsidRPr="00815E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067" w:rsidRPr="00815E89" w:rsidRDefault="00862067" w:rsidP="003141E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067" w:rsidRDefault="00862067" w:rsidP="00DA4982">
      <w:pPr>
        <w:pStyle w:val="a8"/>
        <w:numPr>
          <w:ilvl w:val="0"/>
          <w:numId w:val="4"/>
        </w:numPr>
        <w:spacing w:before="240" w:after="240" w:line="276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5E89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411E96" w:rsidRPr="00411E96" w:rsidRDefault="00862067" w:rsidP="0068401C">
      <w:pPr>
        <w:pStyle w:val="a8"/>
        <w:numPr>
          <w:ilvl w:val="1"/>
          <w:numId w:val="9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E96">
        <w:rPr>
          <w:rFonts w:ascii="Times New Roman" w:hAnsi="Times New Roman" w:cs="Times New Roman"/>
          <w:color w:val="000000"/>
          <w:sz w:val="24"/>
          <w:szCs w:val="24"/>
        </w:rPr>
        <w:t>Настоящий регламент</w:t>
      </w:r>
      <w:r w:rsidR="0098197A">
        <w:rPr>
          <w:rFonts w:ascii="Times New Roman" w:hAnsi="Times New Roman" w:cs="Times New Roman"/>
          <w:color w:val="000000"/>
          <w:sz w:val="24"/>
          <w:szCs w:val="24"/>
        </w:rPr>
        <w:t xml:space="preserve"> наряду с уставом </w:t>
      </w:r>
      <w:r w:rsidR="00824188">
        <w:rPr>
          <w:rFonts w:ascii="Times New Roman" w:hAnsi="Times New Roman" w:cs="Times New Roman"/>
          <w:sz w:val="24"/>
          <w:szCs w:val="24"/>
        </w:rPr>
        <w:t>А</w:t>
      </w:r>
      <w:r w:rsidR="0098197A" w:rsidRPr="00411E96">
        <w:rPr>
          <w:rFonts w:ascii="Times New Roman" w:hAnsi="Times New Roman" w:cs="Times New Roman"/>
          <w:sz w:val="24"/>
          <w:szCs w:val="24"/>
        </w:rPr>
        <w:t>ссоциации преподавателей русского языка и литературы (далее –</w:t>
      </w:r>
      <w:r w:rsidR="00712C0A">
        <w:rPr>
          <w:rFonts w:ascii="Times New Roman" w:hAnsi="Times New Roman" w:cs="Times New Roman"/>
          <w:sz w:val="24"/>
          <w:szCs w:val="24"/>
        </w:rPr>
        <w:t xml:space="preserve"> </w:t>
      </w:r>
      <w:r w:rsidR="0098197A" w:rsidRPr="00411E96">
        <w:rPr>
          <w:rFonts w:ascii="Times New Roman" w:hAnsi="Times New Roman" w:cs="Times New Roman"/>
          <w:sz w:val="24"/>
          <w:szCs w:val="24"/>
        </w:rPr>
        <w:t>ассоциация)</w:t>
      </w:r>
      <w:r w:rsidR="002A241D" w:rsidRPr="00411E96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порядок приема</w:t>
      </w:r>
      <w:r w:rsidR="005165D3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и юридических</w:t>
      </w:r>
      <w:r w:rsidR="002A241D" w:rsidRPr="00411E96">
        <w:rPr>
          <w:rFonts w:ascii="Times New Roman" w:hAnsi="Times New Roman" w:cs="Times New Roman"/>
          <w:color w:val="000000"/>
          <w:sz w:val="24"/>
          <w:szCs w:val="24"/>
        </w:rPr>
        <w:t xml:space="preserve"> лиц в </w:t>
      </w:r>
      <w:r w:rsidR="002A241D" w:rsidRPr="00411E96">
        <w:rPr>
          <w:rFonts w:ascii="Times New Roman" w:hAnsi="Times New Roman" w:cs="Times New Roman"/>
          <w:sz w:val="24"/>
          <w:szCs w:val="24"/>
        </w:rPr>
        <w:t>состав членов</w:t>
      </w:r>
      <w:r w:rsidR="0098197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0D2AA3">
        <w:rPr>
          <w:rFonts w:ascii="Times New Roman" w:hAnsi="Times New Roman" w:cs="Times New Roman"/>
          <w:sz w:val="24"/>
          <w:szCs w:val="24"/>
        </w:rPr>
        <w:t xml:space="preserve"> и их исключения</w:t>
      </w:r>
      <w:r w:rsidR="002A241D" w:rsidRPr="00411E96">
        <w:rPr>
          <w:rFonts w:ascii="Times New Roman" w:hAnsi="Times New Roman" w:cs="Times New Roman"/>
          <w:sz w:val="24"/>
          <w:szCs w:val="24"/>
        </w:rPr>
        <w:t xml:space="preserve">. Регламент разработан в соответствии с </w:t>
      </w:r>
      <w:r w:rsidR="0098197A">
        <w:rPr>
          <w:rFonts w:ascii="Times New Roman" w:hAnsi="Times New Roman" w:cs="Times New Roman"/>
          <w:sz w:val="24"/>
          <w:szCs w:val="24"/>
        </w:rPr>
        <w:t>у</w:t>
      </w:r>
      <w:r w:rsidR="000D2AA3">
        <w:rPr>
          <w:rFonts w:ascii="Times New Roman" w:hAnsi="Times New Roman" w:cs="Times New Roman"/>
          <w:sz w:val="24"/>
          <w:szCs w:val="24"/>
        </w:rPr>
        <w:t>ставом а</w:t>
      </w:r>
      <w:r w:rsidR="002A241D" w:rsidRPr="00411E96">
        <w:rPr>
          <w:rFonts w:ascii="Times New Roman" w:hAnsi="Times New Roman" w:cs="Times New Roman"/>
          <w:sz w:val="24"/>
          <w:szCs w:val="24"/>
        </w:rPr>
        <w:t>ссоциации</w:t>
      </w:r>
      <w:r w:rsidR="0098197A">
        <w:rPr>
          <w:rFonts w:ascii="Times New Roman" w:hAnsi="Times New Roman" w:cs="Times New Roman"/>
          <w:sz w:val="24"/>
          <w:szCs w:val="24"/>
        </w:rPr>
        <w:t xml:space="preserve"> и законодательством Российской Федерации,</w:t>
      </w:r>
      <w:r w:rsidR="002A241D" w:rsidRPr="00411E96">
        <w:rPr>
          <w:rFonts w:ascii="Times New Roman" w:hAnsi="Times New Roman" w:cs="Times New Roman"/>
          <w:sz w:val="24"/>
          <w:szCs w:val="24"/>
        </w:rPr>
        <w:t xml:space="preserve"> предназначен для использования при ра</w:t>
      </w:r>
      <w:r w:rsidR="000D2AA3">
        <w:rPr>
          <w:rFonts w:ascii="Times New Roman" w:hAnsi="Times New Roman" w:cs="Times New Roman"/>
          <w:sz w:val="24"/>
          <w:szCs w:val="24"/>
        </w:rPr>
        <w:t>ссмотрении вопросов членства в а</w:t>
      </w:r>
      <w:r w:rsidR="002A241D" w:rsidRPr="00411E96">
        <w:rPr>
          <w:rFonts w:ascii="Times New Roman" w:hAnsi="Times New Roman" w:cs="Times New Roman"/>
          <w:sz w:val="24"/>
          <w:szCs w:val="24"/>
        </w:rPr>
        <w:t xml:space="preserve">ссоциации. Для упрощения использования документа в указанных целях по тексту допущено дублирование положений </w:t>
      </w:r>
      <w:r w:rsidR="00712C0A">
        <w:rPr>
          <w:rFonts w:ascii="Times New Roman" w:hAnsi="Times New Roman" w:cs="Times New Roman"/>
          <w:sz w:val="24"/>
          <w:szCs w:val="24"/>
        </w:rPr>
        <w:t>у</w:t>
      </w:r>
      <w:r w:rsidR="002A241D" w:rsidRPr="00411E96">
        <w:rPr>
          <w:rFonts w:ascii="Times New Roman" w:hAnsi="Times New Roman" w:cs="Times New Roman"/>
          <w:sz w:val="24"/>
          <w:szCs w:val="24"/>
        </w:rPr>
        <w:t>става и иных документов ассоциации.</w:t>
      </w:r>
    </w:p>
    <w:p w:rsidR="00411E96" w:rsidRDefault="0098197A" w:rsidP="0068401C">
      <w:pPr>
        <w:pStyle w:val="a8"/>
        <w:numPr>
          <w:ilvl w:val="1"/>
          <w:numId w:val="9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принципами членства в </w:t>
      </w:r>
      <w:r w:rsidR="00712C0A" w:rsidRPr="00712C0A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98197A" w:rsidRDefault="0098197A" w:rsidP="0068401C">
      <w:pPr>
        <w:pStyle w:val="a8"/>
        <w:numPr>
          <w:ilvl w:val="0"/>
          <w:numId w:val="14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добровольность участия (вхождения в состав членов и выхода из него)</w:t>
      </w:r>
      <w:r w:rsidRPr="009819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197A" w:rsidRDefault="0098197A" w:rsidP="0068401C">
      <w:pPr>
        <w:pStyle w:val="a8"/>
        <w:numPr>
          <w:ilvl w:val="0"/>
          <w:numId w:val="14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равенство прав членов ассоциации независимо от организационно-правовой формы и времени вхождения в состав членов ассоциации</w:t>
      </w:r>
      <w:r w:rsidRPr="009819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197A" w:rsidRDefault="0098197A" w:rsidP="0068401C">
      <w:pPr>
        <w:pStyle w:val="a8"/>
        <w:numPr>
          <w:ilvl w:val="0"/>
          <w:numId w:val="14"/>
        </w:numPr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сохранение юридической и экономической самостоятельности членов ассоциации</w:t>
      </w:r>
      <w:r w:rsidRPr="009819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197A" w:rsidRDefault="0098197A" w:rsidP="0068401C">
      <w:pPr>
        <w:pStyle w:val="a8"/>
        <w:numPr>
          <w:ilvl w:val="0"/>
          <w:numId w:val="14"/>
        </w:numPr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обязательного участия в управлении ассоциацией.</w:t>
      </w:r>
    </w:p>
    <w:p w:rsidR="00862067" w:rsidRDefault="00862067" w:rsidP="00DA4982">
      <w:pPr>
        <w:pStyle w:val="a8"/>
        <w:numPr>
          <w:ilvl w:val="0"/>
          <w:numId w:val="4"/>
        </w:numPr>
        <w:spacing w:before="240" w:after="240" w:line="276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2067">
        <w:rPr>
          <w:rFonts w:ascii="Times New Roman" w:hAnsi="Times New Roman" w:cs="Times New Roman"/>
          <w:color w:val="000000"/>
          <w:sz w:val="24"/>
          <w:szCs w:val="24"/>
        </w:rPr>
        <w:t>Требов</w:t>
      </w:r>
      <w:r w:rsidR="00037203">
        <w:rPr>
          <w:rFonts w:ascii="Times New Roman" w:hAnsi="Times New Roman" w:cs="Times New Roman"/>
          <w:color w:val="000000"/>
          <w:sz w:val="24"/>
          <w:szCs w:val="24"/>
        </w:rPr>
        <w:t>ания к кандидатам на вступление</w:t>
      </w:r>
    </w:p>
    <w:p w:rsidR="006562B5" w:rsidRPr="006562B5" w:rsidRDefault="00411E96" w:rsidP="0068401C">
      <w:pPr>
        <w:pStyle w:val="1"/>
        <w:numPr>
          <w:ilvl w:val="1"/>
          <w:numId w:val="15"/>
        </w:numPr>
        <w:shd w:val="clear" w:color="auto" w:fill="auto"/>
        <w:tabs>
          <w:tab w:val="left" w:pos="851"/>
        </w:tabs>
        <w:spacing w:line="276" w:lineRule="auto"/>
        <w:ind w:left="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Ч</w:t>
      </w:r>
      <w:r w:rsidRPr="00EC4FE2">
        <w:rPr>
          <w:color w:val="000000"/>
          <w:sz w:val="24"/>
          <w:szCs w:val="24"/>
        </w:rPr>
        <w:t xml:space="preserve">ленами </w:t>
      </w:r>
      <w:r w:rsidR="006562B5">
        <w:rPr>
          <w:color w:val="000000"/>
          <w:sz w:val="24"/>
          <w:szCs w:val="24"/>
        </w:rPr>
        <w:t>ассоциации</w:t>
      </w:r>
      <w:r w:rsidRPr="00EC4FE2">
        <w:rPr>
          <w:color w:val="000000"/>
          <w:sz w:val="24"/>
          <w:szCs w:val="24"/>
        </w:rPr>
        <w:t xml:space="preserve"> могут быть юридические лица</w:t>
      </w:r>
      <w:r>
        <w:rPr>
          <w:color w:val="000000"/>
          <w:sz w:val="24"/>
          <w:szCs w:val="24"/>
        </w:rPr>
        <w:t xml:space="preserve"> (коллективные члены)</w:t>
      </w:r>
      <w:r w:rsidR="008D5B9D">
        <w:rPr>
          <w:color w:val="000000"/>
          <w:sz w:val="24"/>
          <w:szCs w:val="24"/>
        </w:rPr>
        <w:t xml:space="preserve"> - </w:t>
      </w:r>
      <w:r w:rsidRPr="00EC4FE2">
        <w:rPr>
          <w:color w:val="000000"/>
          <w:sz w:val="24"/>
          <w:szCs w:val="24"/>
        </w:rPr>
        <w:t>объединения преподавателей русского языка и литературы, славистики, лингвистические и</w:t>
      </w:r>
      <w:r w:rsidR="008D5B9D">
        <w:rPr>
          <w:color w:val="000000"/>
          <w:sz w:val="24"/>
          <w:szCs w:val="24"/>
        </w:rPr>
        <w:t xml:space="preserve"> </w:t>
      </w:r>
      <w:r w:rsidR="001C1715">
        <w:rPr>
          <w:color w:val="000000"/>
          <w:sz w:val="24"/>
          <w:szCs w:val="24"/>
        </w:rPr>
        <w:t xml:space="preserve">литературоведческие </w:t>
      </w:r>
      <w:r w:rsidRPr="00EC4FE2">
        <w:rPr>
          <w:color w:val="000000"/>
          <w:sz w:val="24"/>
          <w:szCs w:val="24"/>
        </w:rPr>
        <w:t xml:space="preserve">общества, университеты, академии, институты, другие организации, занимающиеся вопросами русского языка и литературы, одобряющие </w:t>
      </w:r>
      <w:r w:rsidR="006562B5">
        <w:rPr>
          <w:color w:val="000000"/>
          <w:sz w:val="24"/>
          <w:szCs w:val="24"/>
        </w:rPr>
        <w:t>устав ассоциации</w:t>
      </w:r>
      <w:r w:rsidRPr="00EC4FE2">
        <w:rPr>
          <w:color w:val="000000"/>
          <w:sz w:val="24"/>
          <w:szCs w:val="24"/>
        </w:rPr>
        <w:t>, содействующие популяризации русского языка и литературы, реализации программ и</w:t>
      </w:r>
      <w:r w:rsidR="008D5B9D">
        <w:rPr>
          <w:color w:val="000000"/>
          <w:sz w:val="24"/>
          <w:szCs w:val="24"/>
        </w:rPr>
        <w:t xml:space="preserve"> </w:t>
      </w:r>
      <w:r w:rsidRPr="00EC4FE2">
        <w:rPr>
          <w:color w:val="000000"/>
          <w:sz w:val="24"/>
          <w:szCs w:val="24"/>
        </w:rPr>
        <w:t xml:space="preserve">проектов </w:t>
      </w:r>
      <w:r w:rsidR="006562B5">
        <w:rPr>
          <w:color w:val="000000"/>
          <w:sz w:val="24"/>
          <w:szCs w:val="24"/>
        </w:rPr>
        <w:t>ассоциации</w:t>
      </w:r>
      <w:r w:rsidRPr="00EC4FE2">
        <w:rPr>
          <w:color w:val="000000"/>
          <w:sz w:val="24"/>
          <w:szCs w:val="24"/>
        </w:rPr>
        <w:t xml:space="preserve">, уплачивающие вступительный и членские взносы и </w:t>
      </w:r>
      <w:r w:rsidRPr="00884634">
        <w:rPr>
          <w:color w:val="000000"/>
          <w:sz w:val="24"/>
          <w:szCs w:val="24"/>
        </w:rPr>
        <w:t xml:space="preserve">осуществляющие иную материальную поддержку </w:t>
      </w:r>
      <w:r w:rsidR="006562B5">
        <w:rPr>
          <w:color w:val="000000"/>
          <w:sz w:val="24"/>
          <w:szCs w:val="24"/>
        </w:rPr>
        <w:t>ассоциации</w:t>
      </w:r>
      <w:r w:rsidRPr="00884634">
        <w:rPr>
          <w:color w:val="000000"/>
          <w:sz w:val="24"/>
          <w:szCs w:val="24"/>
        </w:rPr>
        <w:t>.</w:t>
      </w:r>
      <w:r w:rsidR="006562B5">
        <w:rPr>
          <w:color w:val="000000"/>
          <w:sz w:val="24"/>
          <w:szCs w:val="24"/>
        </w:rPr>
        <w:t xml:space="preserve"> Юридические лица, желающие вступить в ассоциацию, должны осуществлять</w:t>
      </w:r>
      <w:r w:rsidR="006F732B">
        <w:rPr>
          <w:color w:val="000000"/>
          <w:sz w:val="24"/>
          <w:szCs w:val="24"/>
        </w:rPr>
        <w:t xml:space="preserve"> свою деятельность по одному из следующих направлений</w:t>
      </w:r>
      <w:r w:rsidR="006562B5">
        <w:rPr>
          <w:color w:val="000000"/>
          <w:sz w:val="24"/>
          <w:szCs w:val="24"/>
        </w:rPr>
        <w:t>:</w:t>
      </w:r>
    </w:p>
    <w:p w:rsidR="006562B5" w:rsidRDefault="006562B5" w:rsidP="0068401C">
      <w:pPr>
        <w:pStyle w:val="1"/>
        <w:numPr>
          <w:ilvl w:val="0"/>
          <w:numId w:val="13"/>
        </w:numPr>
        <w:shd w:val="clear" w:color="auto" w:fill="auto"/>
        <w:tabs>
          <w:tab w:val="left" w:pos="851"/>
        </w:tabs>
        <w:spacing w:line="276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популяризация русского языка</w:t>
      </w:r>
      <w:r w:rsidR="00387929">
        <w:rPr>
          <w:color w:val="000000"/>
          <w:sz w:val="24"/>
          <w:szCs w:val="24"/>
        </w:rPr>
        <w:t>, литературы</w:t>
      </w:r>
      <w:r>
        <w:rPr>
          <w:color w:val="000000"/>
          <w:sz w:val="24"/>
          <w:szCs w:val="24"/>
        </w:rPr>
        <w:t>, науки, культуры</w:t>
      </w:r>
      <w:r w:rsidRPr="006562B5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:rsidR="006562B5" w:rsidRDefault="006562B5" w:rsidP="0068401C">
      <w:pPr>
        <w:pStyle w:val="1"/>
        <w:numPr>
          <w:ilvl w:val="0"/>
          <w:numId w:val="13"/>
        </w:numPr>
        <w:shd w:val="clear" w:color="auto" w:fill="auto"/>
        <w:tabs>
          <w:tab w:val="left" w:pos="851"/>
        </w:tabs>
        <w:spacing w:line="276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русскому языку</w:t>
      </w:r>
      <w:r w:rsidR="00387929">
        <w:rPr>
          <w:color w:val="000000"/>
          <w:sz w:val="24"/>
          <w:szCs w:val="24"/>
        </w:rPr>
        <w:t>, литературе</w:t>
      </w:r>
      <w:r>
        <w:rPr>
          <w:color w:val="000000"/>
          <w:sz w:val="24"/>
          <w:szCs w:val="24"/>
        </w:rPr>
        <w:t xml:space="preserve"> вне зависимости от уровн</w:t>
      </w:r>
      <w:r w:rsidR="00387929">
        <w:rPr>
          <w:color w:val="000000"/>
          <w:sz w:val="24"/>
          <w:szCs w:val="24"/>
        </w:rPr>
        <w:t>ей и форм</w:t>
      </w:r>
      <w:r w:rsidR="001C1715">
        <w:rPr>
          <w:color w:val="000000"/>
          <w:sz w:val="24"/>
          <w:szCs w:val="24"/>
        </w:rPr>
        <w:t xml:space="preserve"> образовательных программ.</w:t>
      </w:r>
    </w:p>
    <w:p w:rsidR="00387929" w:rsidRPr="00387929" w:rsidRDefault="00387929" w:rsidP="0068401C">
      <w:pPr>
        <w:pStyle w:val="1"/>
        <w:shd w:val="clear" w:color="auto" w:fill="auto"/>
        <w:tabs>
          <w:tab w:val="left" w:pos="709"/>
        </w:tabs>
        <w:spacing w:line="276" w:lineRule="auto"/>
        <w:ind w:left="284" w:firstLine="284"/>
        <w:jc w:val="both"/>
        <w:rPr>
          <w:color w:val="000000"/>
          <w:sz w:val="24"/>
          <w:szCs w:val="24"/>
        </w:rPr>
      </w:pPr>
    </w:p>
    <w:p w:rsidR="006F5E84" w:rsidRPr="008D5B9D" w:rsidRDefault="00411E96" w:rsidP="008D5B9D">
      <w:pPr>
        <w:pStyle w:val="1"/>
        <w:numPr>
          <w:ilvl w:val="1"/>
          <w:numId w:val="15"/>
        </w:numPr>
        <w:shd w:val="clear" w:color="auto" w:fill="auto"/>
        <w:tabs>
          <w:tab w:val="left" w:pos="851"/>
          <w:tab w:val="left" w:pos="1134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884634">
        <w:rPr>
          <w:color w:val="000000"/>
          <w:sz w:val="24"/>
          <w:szCs w:val="24"/>
        </w:rPr>
        <w:t xml:space="preserve">Членами </w:t>
      </w:r>
      <w:r w:rsidR="006562B5">
        <w:rPr>
          <w:color w:val="000000"/>
          <w:sz w:val="24"/>
          <w:szCs w:val="24"/>
        </w:rPr>
        <w:t>ассоциации</w:t>
      </w:r>
      <w:r w:rsidRPr="00884634">
        <w:rPr>
          <w:color w:val="000000"/>
          <w:sz w:val="24"/>
          <w:szCs w:val="24"/>
        </w:rPr>
        <w:t xml:space="preserve"> мо</w:t>
      </w:r>
      <w:r w:rsidR="00C35362">
        <w:rPr>
          <w:color w:val="000000"/>
          <w:sz w:val="24"/>
          <w:szCs w:val="24"/>
        </w:rPr>
        <w:t>гут быть российские</w:t>
      </w:r>
      <w:r w:rsidR="005C5364">
        <w:rPr>
          <w:color w:val="000000"/>
          <w:sz w:val="24"/>
          <w:szCs w:val="24"/>
        </w:rPr>
        <w:t xml:space="preserve"> граждане</w:t>
      </w:r>
      <w:r w:rsidR="00C35362">
        <w:rPr>
          <w:color w:val="000000"/>
          <w:sz w:val="24"/>
          <w:szCs w:val="24"/>
        </w:rPr>
        <w:t>,</w:t>
      </w:r>
      <w:r w:rsidR="00C75A9A">
        <w:rPr>
          <w:color w:val="000000"/>
          <w:sz w:val="24"/>
          <w:szCs w:val="24"/>
        </w:rPr>
        <w:t xml:space="preserve"> а также иностранные граждане и</w:t>
      </w:r>
      <w:r>
        <w:rPr>
          <w:color w:val="000000"/>
          <w:sz w:val="24"/>
          <w:szCs w:val="24"/>
        </w:rPr>
        <w:t xml:space="preserve"> </w:t>
      </w:r>
      <w:r w:rsidRPr="004D7B21">
        <w:rPr>
          <w:color w:val="000000"/>
          <w:sz w:val="24"/>
          <w:szCs w:val="24"/>
        </w:rPr>
        <w:t xml:space="preserve">лица без гражданства, законно находящиеся в Российской Федерации </w:t>
      </w:r>
      <w:r>
        <w:rPr>
          <w:color w:val="000000"/>
          <w:sz w:val="24"/>
          <w:szCs w:val="24"/>
        </w:rPr>
        <w:t>(индивидуальные члены)</w:t>
      </w:r>
      <w:r w:rsidRPr="00884634">
        <w:rPr>
          <w:color w:val="000000"/>
          <w:sz w:val="24"/>
          <w:szCs w:val="24"/>
        </w:rPr>
        <w:t xml:space="preserve"> </w:t>
      </w:r>
      <w:r w:rsidR="008D5B9D">
        <w:rPr>
          <w:color w:val="000000"/>
          <w:sz w:val="24"/>
          <w:szCs w:val="24"/>
        </w:rPr>
        <w:t>–</w:t>
      </w:r>
      <w:r w:rsidRPr="00884634">
        <w:rPr>
          <w:color w:val="000000"/>
          <w:sz w:val="24"/>
          <w:szCs w:val="24"/>
        </w:rPr>
        <w:t xml:space="preserve"> </w:t>
      </w:r>
      <w:r w:rsidRPr="008D5B9D">
        <w:rPr>
          <w:color w:val="000000"/>
          <w:sz w:val="24"/>
          <w:szCs w:val="24"/>
        </w:rPr>
        <w:t xml:space="preserve">ученые, преподаватели, слависты, лингвисты и литературоведы, другие специалисты по русскому языку и литературе, признающие </w:t>
      </w:r>
      <w:r w:rsidR="006562B5" w:rsidRPr="008D5B9D">
        <w:rPr>
          <w:color w:val="000000"/>
          <w:sz w:val="24"/>
          <w:szCs w:val="24"/>
        </w:rPr>
        <w:t>устав ассоциации</w:t>
      </w:r>
      <w:r w:rsidRPr="008D5B9D">
        <w:rPr>
          <w:color w:val="000000"/>
          <w:sz w:val="24"/>
          <w:szCs w:val="24"/>
        </w:rPr>
        <w:t xml:space="preserve">, желающие содействовать реализации целей и задач </w:t>
      </w:r>
      <w:r w:rsidR="00387929" w:rsidRPr="008D5B9D">
        <w:rPr>
          <w:color w:val="000000"/>
          <w:sz w:val="24"/>
          <w:szCs w:val="24"/>
        </w:rPr>
        <w:t>ассоциации</w:t>
      </w:r>
      <w:r w:rsidRPr="008D5B9D">
        <w:rPr>
          <w:color w:val="000000"/>
          <w:sz w:val="24"/>
          <w:szCs w:val="24"/>
        </w:rPr>
        <w:t xml:space="preserve"> и </w:t>
      </w:r>
      <w:r w:rsidRPr="008D5B9D">
        <w:rPr>
          <w:color w:val="000000"/>
          <w:sz w:val="24"/>
          <w:szCs w:val="24"/>
        </w:rPr>
        <w:lastRenderedPageBreak/>
        <w:t xml:space="preserve">уплачивающие вступительный и членские взносы, установленные для членов </w:t>
      </w:r>
      <w:r w:rsidR="00387929" w:rsidRPr="008D5B9D">
        <w:rPr>
          <w:color w:val="000000"/>
          <w:sz w:val="24"/>
          <w:szCs w:val="24"/>
        </w:rPr>
        <w:t>ассоциации</w:t>
      </w:r>
      <w:r w:rsidRPr="008D5B9D">
        <w:rPr>
          <w:color w:val="000000"/>
          <w:sz w:val="24"/>
          <w:szCs w:val="24"/>
        </w:rPr>
        <w:t xml:space="preserve">. </w:t>
      </w:r>
    </w:p>
    <w:p w:rsidR="00411E96" w:rsidRPr="004D7B21" w:rsidRDefault="00712C0A" w:rsidP="0068401C">
      <w:pPr>
        <w:pStyle w:val="1"/>
        <w:numPr>
          <w:ilvl w:val="1"/>
          <w:numId w:val="15"/>
        </w:numPr>
        <w:tabs>
          <w:tab w:val="left" w:pos="851"/>
          <w:tab w:val="left" w:pos="993"/>
        </w:tabs>
        <w:spacing w:line="276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могут быть членами ассоциации</w:t>
      </w:r>
      <w:r w:rsidR="00411E96" w:rsidRPr="004D7B21">
        <w:rPr>
          <w:color w:val="000000"/>
          <w:sz w:val="24"/>
          <w:szCs w:val="24"/>
        </w:rPr>
        <w:t>:</w:t>
      </w:r>
    </w:p>
    <w:p w:rsidR="00411E96" w:rsidRPr="004D7B21" w:rsidRDefault="00411E96" w:rsidP="0068401C">
      <w:pPr>
        <w:pStyle w:val="1"/>
        <w:numPr>
          <w:ilvl w:val="1"/>
          <w:numId w:val="3"/>
        </w:numPr>
        <w:tabs>
          <w:tab w:val="left" w:pos="851"/>
          <w:tab w:val="left" w:pos="993"/>
        </w:tabs>
        <w:spacing w:line="276" w:lineRule="auto"/>
        <w:ind w:left="0" w:firstLine="284"/>
        <w:jc w:val="both"/>
        <w:rPr>
          <w:color w:val="000000"/>
          <w:sz w:val="24"/>
          <w:szCs w:val="24"/>
        </w:rPr>
      </w:pPr>
      <w:r w:rsidRPr="004D7B21">
        <w:rPr>
          <w:color w:val="000000"/>
          <w:sz w:val="24"/>
          <w:szCs w:val="24"/>
        </w:rPr>
        <w:t>иностранный гражданин или лицо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:rsidR="00411E96" w:rsidRPr="004D7B21" w:rsidRDefault="00411E96" w:rsidP="0068401C">
      <w:pPr>
        <w:pStyle w:val="1"/>
        <w:numPr>
          <w:ilvl w:val="1"/>
          <w:numId w:val="3"/>
        </w:numPr>
        <w:tabs>
          <w:tab w:val="left" w:pos="993"/>
        </w:tabs>
        <w:spacing w:line="276" w:lineRule="auto"/>
        <w:ind w:left="0" w:firstLine="284"/>
        <w:jc w:val="both"/>
        <w:rPr>
          <w:color w:val="000000"/>
          <w:sz w:val="24"/>
          <w:szCs w:val="24"/>
        </w:rPr>
      </w:pPr>
      <w:r w:rsidRPr="004D7B21">
        <w:rPr>
          <w:color w:val="000000"/>
          <w:sz w:val="24"/>
          <w:szCs w:val="24"/>
        </w:rPr>
        <w:t xml:space="preserve">лицо, включенное в перечень в соответствии с пунктом 2 статьи 6 Федерального закона от 7 августа 2001 года </w:t>
      </w:r>
      <w:r>
        <w:rPr>
          <w:color w:val="000000"/>
          <w:sz w:val="24"/>
          <w:szCs w:val="24"/>
        </w:rPr>
        <w:t>№</w:t>
      </w:r>
      <w:r w:rsidRPr="004D7B21">
        <w:rPr>
          <w:color w:val="000000"/>
          <w:sz w:val="24"/>
          <w:szCs w:val="24"/>
        </w:rPr>
        <w:t xml:space="preserve"> 115-ФЗ </w:t>
      </w:r>
      <w:r>
        <w:rPr>
          <w:color w:val="000000"/>
          <w:sz w:val="24"/>
          <w:szCs w:val="24"/>
        </w:rPr>
        <w:t>«</w:t>
      </w:r>
      <w:r w:rsidRPr="004D7B21">
        <w:rPr>
          <w:color w:val="000000"/>
          <w:sz w:val="24"/>
          <w:szCs w:val="24"/>
        </w:rPr>
        <w:t>О противодействии легализации (отмыванию) денежных средств, полученных преступным путем, и финансированию терроризма</w:t>
      </w:r>
      <w:r>
        <w:rPr>
          <w:color w:val="000000"/>
          <w:sz w:val="24"/>
          <w:szCs w:val="24"/>
        </w:rPr>
        <w:t>»</w:t>
      </w:r>
      <w:r w:rsidRPr="004D7B21">
        <w:rPr>
          <w:color w:val="000000"/>
          <w:sz w:val="24"/>
          <w:szCs w:val="24"/>
        </w:rPr>
        <w:t>;</w:t>
      </w:r>
    </w:p>
    <w:p w:rsidR="00411E96" w:rsidRPr="004D7B21" w:rsidRDefault="00411E96" w:rsidP="0068401C">
      <w:pPr>
        <w:pStyle w:val="1"/>
        <w:numPr>
          <w:ilvl w:val="1"/>
          <w:numId w:val="3"/>
        </w:numPr>
        <w:tabs>
          <w:tab w:val="left" w:pos="993"/>
        </w:tabs>
        <w:spacing w:line="276" w:lineRule="auto"/>
        <w:ind w:left="0" w:firstLine="284"/>
        <w:jc w:val="both"/>
        <w:rPr>
          <w:color w:val="000000"/>
          <w:sz w:val="24"/>
          <w:szCs w:val="24"/>
        </w:rPr>
      </w:pPr>
      <w:r w:rsidRPr="004D7B21">
        <w:rPr>
          <w:color w:val="000000"/>
          <w:sz w:val="24"/>
          <w:szCs w:val="24"/>
        </w:rPr>
        <w:t xml:space="preserve">общественное объединение или религиозная организация, деятельность которых приостановлена в соответствии со статьей 10 Федерального закона от 25 июля 2002 года </w:t>
      </w:r>
      <w:r>
        <w:rPr>
          <w:color w:val="000000"/>
          <w:sz w:val="24"/>
          <w:szCs w:val="24"/>
        </w:rPr>
        <w:t>№</w:t>
      </w:r>
      <w:r w:rsidRPr="004D7B21">
        <w:rPr>
          <w:color w:val="000000"/>
          <w:sz w:val="24"/>
          <w:szCs w:val="24"/>
        </w:rPr>
        <w:t xml:space="preserve"> 114-ФЗ </w:t>
      </w:r>
      <w:r>
        <w:rPr>
          <w:color w:val="000000"/>
          <w:sz w:val="24"/>
          <w:szCs w:val="24"/>
        </w:rPr>
        <w:t>«</w:t>
      </w:r>
      <w:r w:rsidRPr="004D7B21">
        <w:rPr>
          <w:color w:val="000000"/>
          <w:sz w:val="24"/>
          <w:szCs w:val="24"/>
        </w:rPr>
        <w:t>О противодействии экстремистской деятельности</w:t>
      </w:r>
      <w:r>
        <w:rPr>
          <w:color w:val="000000"/>
          <w:sz w:val="24"/>
          <w:szCs w:val="24"/>
        </w:rPr>
        <w:t>»</w:t>
      </w:r>
      <w:r w:rsidRPr="004D7B21">
        <w:rPr>
          <w:color w:val="000000"/>
          <w:sz w:val="24"/>
          <w:szCs w:val="24"/>
        </w:rPr>
        <w:t>;</w:t>
      </w:r>
    </w:p>
    <w:p w:rsidR="00411E96" w:rsidRPr="004D7B21" w:rsidRDefault="00411E96" w:rsidP="0068401C">
      <w:pPr>
        <w:pStyle w:val="1"/>
        <w:numPr>
          <w:ilvl w:val="1"/>
          <w:numId w:val="3"/>
        </w:numPr>
        <w:tabs>
          <w:tab w:val="left" w:pos="993"/>
        </w:tabs>
        <w:spacing w:line="276" w:lineRule="auto"/>
        <w:ind w:left="0" w:firstLine="284"/>
        <w:jc w:val="both"/>
        <w:rPr>
          <w:color w:val="000000"/>
          <w:sz w:val="24"/>
          <w:szCs w:val="24"/>
        </w:rPr>
      </w:pPr>
      <w:r w:rsidRPr="004D7B21">
        <w:rPr>
          <w:color w:val="000000"/>
          <w:sz w:val="24"/>
          <w:szCs w:val="24"/>
        </w:rPr>
        <w:t>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411E96" w:rsidRDefault="00411E96" w:rsidP="0068401C">
      <w:pPr>
        <w:pStyle w:val="1"/>
        <w:numPr>
          <w:ilvl w:val="1"/>
          <w:numId w:val="3"/>
        </w:numPr>
        <w:tabs>
          <w:tab w:val="left" w:pos="993"/>
        </w:tabs>
        <w:spacing w:line="276" w:lineRule="auto"/>
        <w:ind w:left="0" w:firstLine="284"/>
        <w:jc w:val="both"/>
        <w:rPr>
          <w:color w:val="000000"/>
          <w:sz w:val="24"/>
          <w:szCs w:val="24"/>
        </w:rPr>
      </w:pPr>
      <w:r w:rsidRPr="004D7B21">
        <w:rPr>
          <w:color w:val="000000"/>
          <w:sz w:val="24"/>
          <w:szCs w:val="24"/>
        </w:rPr>
        <w:t>лицо, которое не соответствует предъявляемым к учредителям (участникам, членам) некоммерческой организации требованиям федеральных законов, определяющих правовое положение, порядок создания, деятельности, реорганизации и ликвидации некоммерчес</w:t>
      </w:r>
      <w:r>
        <w:rPr>
          <w:color w:val="000000"/>
          <w:sz w:val="24"/>
          <w:szCs w:val="24"/>
        </w:rPr>
        <w:t>ких организаций отдельных видов</w:t>
      </w:r>
      <w:r w:rsidRPr="004D7B21">
        <w:rPr>
          <w:color w:val="000000"/>
          <w:sz w:val="24"/>
          <w:szCs w:val="24"/>
        </w:rPr>
        <w:t>;</w:t>
      </w:r>
    </w:p>
    <w:p w:rsidR="00411E96" w:rsidRDefault="00411E96" w:rsidP="0068401C">
      <w:pPr>
        <w:pStyle w:val="1"/>
        <w:numPr>
          <w:ilvl w:val="1"/>
          <w:numId w:val="3"/>
        </w:numPr>
        <w:tabs>
          <w:tab w:val="left" w:pos="993"/>
        </w:tabs>
        <w:spacing w:line="276" w:lineRule="auto"/>
        <w:ind w:left="0" w:firstLine="284"/>
        <w:jc w:val="both"/>
        <w:rPr>
          <w:color w:val="000000"/>
          <w:sz w:val="24"/>
          <w:szCs w:val="24"/>
        </w:rPr>
      </w:pPr>
      <w:r w:rsidRPr="004D7B21">
        <w:rPr>
          <w:color w:val="000000"/>
          <w:sz w:val="24"/>
          <w:szCs w:val="24"/>
        </w:rPr>
        <w:t>лицо, которое ранее являлось руководителем или входило в состав руководящего органа общественного или религиозного объединения либо иной организации, в отношении которых по основаниям, предусмотренным Федеральным законом «О противодействии экстремистской деятельности» либо Федеральным законом от 6 марта 2006 года № 35-ФЗ «О противодействии терроризму», судом принято вступившее в законную силу решение о ликвидации или запрете деятельности в течение десяти лет со дня вступления в законную силу соответствующего решения суда.</w:t>
      </w:r>
    </w:p>
    <w:p w:rsidR="006562B5" w:rsidRDefault="006562B5" w:rsidP="00DA4982">
      <w:pPr>
        <w:pStyle w:val="a8"/>
        <w:numPr>
          <w:ilvl w:val="0"/>
          <w:numId w:val="4"/>
        </w:numPr>
        <w:spacing w:before="240" w:after="240" w:line="276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5E8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принятия </w:t>
      </w:r>
      <w:r w:rsidR="00037203">
        <w:rPr>
          <w:rFonts w:ascii="Times New Roman" w:hAnsi="Times New Roman" w:cs="Times New Roman"/>
          <w:color w:val="000000"/>
          <w:sz w:val="24"/>
          <w:szCs w:val="24"/>
        </w:rPr>
        <w:t>новых членов</w:t>
      </w:r>
    </w:p>
    <w:p w:rsidR="00A9012D" w:rsidRDefault="006562B5" w:rsidP="00A9012D">
      <w:pPr>
        <w:pStyle w:val="1"/>
        <w:numPr>
          <w:ilvl w:val="1"/>
          <w:numId w:val="12"/>
        </w:numPr>
        <w:shd w:val="clear" w:color="auto" w:fill="auto"/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C4FE2">
        <w:rPr>
          <w:color w:val="000000"/>
          <w:sz w:val="24"/>
          <w:szCs w:val="24"/>
        </w:rPr>
        <w:t xml:space="preserve">Прием в члены </w:t>
      </w:r>
      <w:r w:rsidR="00712C0A">
        <w:rPr>
          <w:color w:val="000000"/>
          <w:sz w:val="24"/>
          <w:szCs w:val="24"/>
        </w:rPr>
        <w:t>ассоциации</w:t>
      </w:r>
      <w:r w:rsidRPr="00EC4FE2">
        <w:rPr>
          <w:color w:val="000000"/>
          <w:sz w:val="24"/>
          <w:szCs w:val="24"/>
        </w:rPr>
        <w:t xml:space="preserve"> осуществляется решением </w:t>
      </w:r>
      <w:r w:rsidR="00712C0A">
        <w:rPr>
          <w:color w:val="000000"/>
          <w:sz w:val="24"/>
          <w:szCs w:val="24"/>
        </w:rPr>
        <w:t xml:space="preserve">правления </w:t>
      </w:r>
      <w:r w:rsidRPr="00EC4FE2">
        <w:rPr>
          <w:color w:val="000000"/>
          <w:sz w:val="24"/>
          <w:szCs w:val="24"/>
        </w:rPr>
        <w:t>на</w:t>
      </w:r>
      <w:r w:rsidR="008D5B9D">
        <w:rPr>
          <w:color w:val="000000"/>
          <w:sz w:val="24"/>
          <w:szCs w:val="24"/>
        </w:rPr>
        <w:t xml:space="preserve"> </w:t>
      </w:r>
      <w:r w:rsidRPr="00EC4FE2">
        <w:rPr>
          <w:color w:val="000000"/>
          <w:sz w:val="24"/>
          <w:szCs w:val="24"/>
        </w:rPr>
        <w:t xml:space="preserve">основании личного заявления </w:t>
      </w:r>
      <w:r w:rsidR="00541AC8">
        <w:rPr>
          <w:color w:val="000000"/>
          <w:sz w:val="24"/>
          <w:szCs w:val="24"/>
        </w:rPr>
        <w:t>физического лица</w:t>
      </w:r>
      <w:r w:rsidRPr="00EC4FE2">
        <w:rPr>
          <w:color w:val="000000"/>
          <w:sz w:val="24"/>
          <w:szCs w:val="24"/>
        </w:rPr>
        <w:t xml:space="preserve"> или решения руководящего органа юридического </w:t>
      </w:r>
      <w:r w:rsidRPr="00FC7451">
        <w:rPr>
          <w:color w:val="000000"/>
          <w:sz w:val="24"/>
          <w:szCs w:val="24"/>
        </w:rPr>
        <w:t>лица, с приложением</w:t>
      </w:r>
      <w:r w:rsidR="0092571B">
        <w:rPr>
          <w:color w:val="000000"/>
          <w:sz w:val="24"/>
          <w:szCs w:val="24"/>
        </w:rPr>
        <w:t xml:space="preserve"> копии</w:t>
      </w:r>
      <w:r w:rsidRPr="00FC7451">
        <w:rPr>
          <w:color w:val="000000"/>
          <w:sz w:val="24"/>
          <w:szCs w:val="24"/>
        </w:rPr>
        <w:t xml:space="preserve"> свидетельства о</w:t>
      </w:r>
      <w:r w:rsidR="0092571B">
        <w:rPr>
          <w:color w:val="000000"/>
          <w:sz w:val="24"/>
          <w:szCs w:val="24"/>
        </w:rPr>
        <w:t xml:space="preserve"> </w:t>
      </w:r>
      <w:r w:rsidR="0092571B" w:rsidRPr="00FC7451">
        <w:rPr>
          <w:color w:val="000000"/>
          <w:sz w:val="24"/>
          <w:szCs w:val="24"/>
        </w:rPr>
        <w:t>его</w:t>
      </w:r>
      <w:r w:rsidRPr="00FC7451">
        <w:rPr>
          <w:color w:val="000000"/>
          <w:sz w:val="24"/>
          <w:szCs w:val="24"/>
        </w:rPr>
        <w:t xml:space="preserve"> регистрации, заверенно</w:t>
      </w:r>
      <w:r w:rsidR="0092571B">
        <w:rPr>
          <w:color w:val="000000"/>
          <w:sz w:val="24"/>
          <w:szCs w:val="24"/>
        </w:rPr>
        <w:t>й</w:t>
      </w:r>
      <w:r w:rsidR="008D5B9D">
        <w:rPr>
          <w:color w:val="000000"/>
          <w:sz w:val="24"/>
          <w:szCs w:val="24"/>
        </w:rPr>
        <w:t xml:space="preserve"> в </w:t>
      </w:r>
      <w:r w:rsidRPr="00FC7451">
        <w:rPr>
          <w:color w:val="000000"/>
          <w:sz w:val="24"/>
          <w:szCs w:val="24"/>
        </w:rPr>
        <w:t xml:space="preserve">установленном порядке. Членам выдается решение </w:t>
      </w:r>
      <w:r w:rsidR="00712C0A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равления</w:t>
      </w:r>
      <w:r w:rsidRPr="00FC7451">
        <w:rPr>
          <w:color w:val="000000"/>
          <w:sz w:val="24"/>
          <w:szCs w:val="24"/>
        </w:rPr>
        <w:t xml:space="preserve"> о приеме.</w:t>
      </w:r>
    </w:p>
    <w:p w:rsidR="006562B5" w:rsidRPr="00A9012D" w:rsidRDefault="006562B5" w:rsidP="00A9012D">
      <w:pPr>
        <w:pStyle w:val="1"/>
        <w:numPr>
          <w:ilvl w:val="1"/>
          <w:numId w:val="12"/>
        </w:numPr>
        <w:shd w:val="clear" w:color="auto" w:fill="auto"/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A9012D">
        <w:rPr>
          <w:color w:val="000000"/>
          <w:sz w:val="24"/>
          <w:szCs w:val="24"/>
        </w:rPr>
        <w:t>Лицо, имеющее намерения вступить в</w:t>
      </w:r>
      <w:r w:rsidR="00541AC8" w:rsidRPr="00A9012D">
        <w:rPr>
          <w:color w:val="000000"/>
          <w:sz w:val="24"/>
          <w:szCs w:val="24"/>
        </w:rPr>
        <w:t xml:space="preserve"> члены</w:t>
      </w:r>
      <w:r w:rsidRPr="00A9012D">
        <w:rPr>
          <w:color w:val="000000"/>
          <w:sz w:val="24"/>
          <w:szCs w:val="24"/>
        </w:rPr>
        <w:t xml:space="preserve"> </w:t>
      </w:r>
      <w:r w:rsidR="00712C0A" w:rsidRPr="00A9012D">
        <w:rPr>
          <w:color w:val="000000"/>
          <w:sz w:val="24"/>
          <w:szCs w:val="24"/>
        </w:rPr>
        <w:t>ассоциации, направляет в адрес президента</w:t>
      </w:r>
      <w:r w:rsidR="00A54DD4" w:rsidRPr="00A9012D">
        <w:rPr>
          <w:color w:val="000000"/>
          <w:sz w:val="24"/>
          <w:szCs w:val="24"/>
        </w:rPr>
        <w:t xml:space="preserve"> заявление </w:t>
      </w:r>
      <w:r w:rsidRPr="00A9012D">
        <w:rPr>
          <w:color w:val="000000"/>
          <w:sz w:val="24"/>
          <w:szCs w:val="24"/>
        </w:rPr>
        <w:t>с просьбой принять</w:t>
      </w:r>
      <w:r w:rsidR="00A54DD4" w:rsidRPr="00A9012D">
        <w:rPr>
          <w:color w:val="000000"/>
          <w:sz w:val="24"/>
          <w:szCs w:val="24"/>
        </w:rPr>
        <w:t xml:space="preserve"> данное лицо в члены ассоциации.</w:t>
      </w:r>
      <w:r w:rsidRPr="00A9012D">
        <w:rPr>
          <w:color w:val="000000"/>
          <w:sz w:val="24"/>
          <w:szCs w:val="24"/>
        </w:rPr>
        <w:t xml:space="preserve"> </w:t>
      </w:r>
      <w:r w:rsidR="00A54DD4" w:rsidRPr="00A9012D">
        <w:rPr>
          <w:color w:val="000000"/>
          <w:sz w:val="24"/>
          <w:szCs w:val="24"/>
        </w:rPr>
        <w:t>В заявлении должна содержаться информация</w:t>
      </w:r>
      <w:r w:rsidRPr="00A9012D">
        <w:rPr>
          <w:color w:val="000000"/>
          <w:sz w:val="24"/>
          <w:szCs w:val="24"/>
        </w:rPr>
        <w:t xml:space="preserve"> о деятельности подающего заявление лица, почтовых и банковских реквизитах</w:t>
      </w:r>
      <w:r w:rsidR="008C0F7E">
        <w:rPr>
          <w:color w:val="000000"/>
          <w:sz w:val="24"/>
          <w:szCs w:val="24"/>
        </w:rPr>
        <w:t xml:space="preserve"> (для юридических лиц)</w:t>
      </w:r>
      <w:r w:rsidRPr="00A9012D">
        <w:rPr>
          <w:color w:val="000000"/>
          <w:sz w:val="24"/>
          <w:szCs w:val="24"/>
        </w:rPr>
        <w:t>, контактных данных, а также подпись лица (для индивидуальных кандидатов в члены) или лица, имеющего право действовать от имени организац</w:t>
      </w:r>
      <w:r w:rsidR="008D5B9D">
        <w:rPr>
          <w:color w:val="000000"/>
          <w:sz w:val="24"/>
          <w:szCs w:val="24"/>
        </w:rPr>
        <w:t xml:space="preserve">ии без </w:t>
      </w:r>
      <w:r w:rsidRPr="00A9012D">
        <w:rPr>
          <w:color w:val="000000"/>
          <w:sz w:val="24"/>
          <w:szCs w:val="24"/>
        </w:rPr>
        <w:t xml:space="preserve">доверенности (для </w:t>
      </w:r>
      <w:r w:rsidR="006F5E84" w:rsidRPr="00A9012D">
        <w:rPr>
          <w:color w:val="000000"/>
          <w:sz w:val="24"/>
          <w:szCs w:val="24"/>
        </w:rPr>
        <w:t>юридических лиц</w:t>
      </w:r>
      <w:r w:rsidR="00270A59" w:rsidRPr="00A9012D">
        <w:rPr>
          <w:color w:val="000000"/>
          <w:sz w:val="24"/>
          <w:szCs w:val="24"/>
        </w:rPr>
        <w:t>)</w:t>
      </w:r>
      <w:r w:rsidRPr="00A9012D">
        <w:rPr>
          <w:color w:val="000000"/>
          <w:sz w:val="24"/>
          <w:szCs w:val="24"/>
        </w:rPr>
        <w:t>.</w:t>
      </w:r>
      <w:r w:rsidR="00A9012D" w:rsidRPr="00A9012D">
        <w:rPr>
          <w:color w:val="000000"/>
          <w:sz w:val="24"/>
          <w:szCs w:val="24"/>
        </w:rPr>
        <w:t xml:space="preserve"> Физическое лицо, претендующее на вступление в ассоциацию, должно вместе с заявлением представить свою профессиональную биографию объемом не более двух страниц машинописного текста, содержащую, в том числе, перечень основных научных публикаций (при наличии).</w:t>
      </w:r>
    </w:p>
    <w:p w:rsidR="006562B5" w:rsidRPr="008D5B9D" w:rsidRDefault="006562B5" w:rsidP="008D5B9D">
      <w:pPr>
        <w:pStyle w:val="1"/>
        <w:numPr>
          <w:ilvl w:val="1"/>
          <w:numId w:val="12"/>
        </w:numPr>
        <w:shd w:val="clear" w:color="auto" w:fill="auto"/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6562B5">
        <w:rPr>
          <w:color w:val="000000"/>
          <w:sz w:val="24"/>
          <w:szCs w:val="24"/>
        </w:rPr>
        <w:t xml:space="preserve">Полученные заявления рассматриваются на заседании </w:t>
      </w:r>
      <w:r w:rsidR="00712C0A">
        <w:rPr>
          <w:color w:val="000000"/>
          <w:sz w:val="24"/>
          <w:szCs w:val="24"/>
        </w:rPr>
        <w:t>п</w:t>
      </w:r>
      <w:r w:rsidRPr="006562B5">
        <w:rPr>
          <w:color w:val="000000"/>
          <w:sz w:val="24"/>
          <w:szCs w:val="24"/>
        </w:rPr>
        <w:t>равления, решение по вопросу принятия лица в члены ассоциации принимается простым большинством голосов открытым голосован</w:t>
      </w:r>
      <w:r w:rsidR="008D5B9D">
        <w:rPr>
          <w:color w:val="000000"/>
          <w:sz w:val="24"/>
          <w:szCs w:val="24"/>
        </w:rPr>
        <w:t xml:space="preserve">ием и оформляется протоколом. О </w:t>
      </w:r>
      <w:r w:rsidRPr="006562B5">
        <w:rPr>
          <w:color w:val="000000"/>
          <w:sz w:val="24"/>
          <w:szCs w:val="24"/>
        </w:rPr>
        <w:t>положительном решении лицо, принятое в члены ассоциации, уведомляется</w:t>
      </w:r>
      <w:r w:rsidR="00270A59">
        <w:rPr>
          <w:color w:val="000000"/>
          <w:sz w:val="24"/>
          <w:szCs w:val="24"/>
        </w:rPr>
        <w:t xml:space="preserve"> письмом на указанный в заявлении электронный адрес</w:t>
      </w:r>
      <w:r w:rsidR="008D5B9D">
        <w:rPr>
          <w:color w:val="000000"/>
          <w:sz w:val="24"/>
          <w:szCs w:val="24"/>
        </w:rPr>
        <w:t>, указанному лицу</w:t>
      </w:r>
      <w:r w:rsidRPr="008D5B9D">
        <w:rPr>
          <w:color w:val="000000"/>
          <w:sz w:val="24"/>
          <w:szCs w:val="24"/>
        </w:rPr>
        <w:t xml:space="preserve"> направляется счет на оплату членского взноса, после оплаты членского взноса в адрес </w:t>
      </w:r>
      <w:r w:rsidR="008D5B9D">
        <w:rPr>
          <w:color w:val="000000"/>
          <w:sz w:val="24"/>
          <w:szCs w:val="24"/>
        </w:rPr>
        <w:t xml:space="preserve">данного </w:t>
      </w:r>
      <w:r w:rsidRPr="008D5B9D">
        <w:rPr>
          <w:color w:val="000000"/>
          <w:sz w:val="24"/>
          <w:szCs w:val="24"/>
        </w:rPr>
        <w:t xml:space="preserve">лица направляется выписка из протокола и </w:t>
      </w:r>
      <w:r w:rsidRPr="008D5B9D">
        <w:rPr>
          <w:color w:val="000000"/>
          <w:sz w:val="24"/>
          <w:szCs w:val="24"/>
        </w:rPr>
        <w:lastRenderedPageBreak/>
        <w:t>сертификат, подтверждающий членство в ассоциации.</w:t>
      </w:r>
    </w:p>
    <w:p w:rsidR="00815E89" w:rsidRDefault="00815E89" w:rsidP="00DA4982">
      <w:pPr>
        <w:pStyle w:val="a8"/>
        <w:numPr>
          <w:ilvl w:val="0"/>
          <w:numId w:val="4"/>
        </w:numPr>
        <w:spacing w:before="240" w:after="240" w:line="276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5E89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="00037203">
        <w:rPr>
          <w:rFonts w:ascii="Times New Roman" w:hAnsi="Times New Roman" w:cs="Times New Roman"/>
          <w:color w:val="000000"/>
          <w:sz w:val="24"/>
          <w:szCs w:val="24"/>
        </w:rPr>
        <w:t>а и обязанности членов</w:t>
      </w:r>
    </w:p>
    <w:p w:rsidR="00411E96" w:rsidRPr="00EC4FE2" w:rsidRDefault="00411E96" w:rsidP="00411E96">
      <w:pPr>
        <w:pStyle w:val="1"/>
        <w:numPr>
          <w:ilvl w:val="1"/>
          <w:numId w:val="7"/>
        </w:numPr>
        <w:shd w:val="clear" w:color="auto" w:fill="auto"/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C4FE2">
        <w:rPr>
          <w:color w:val="000000"/>
          <w:sz w:val="24"/>
          <w:szCs w:val="24"/>
        </w:rPr>
        <w:t xml:space="preserve">Все члены </w:t>
      </w:r>
      <w:r w:rsidR="00712C0A">
        <w:rPr>
          <w:color w:val="000000"/>
          <w:sz w:val="24"/>
          <w:szCs w:val="24"/>
        </w:rPr>
        <w:t>ассоциации</w:t>
      </w:r>
      <w:r w:rsidRPr="00EC4FE2">
        <w:rPr>
          <w:color w:val="000000"/>
          <w:sz w:val="24"/>
          <w:szCs w:val="24"/>
        </w:rPr>
        <w:t xml:space="preserve"> обладают равными правами и несут равные обязанности независимо от времени вступления в </w:t>
      </w:r>
      <w:r w:rsidR="00712C0A">
        <w:rPr>
          <w:color w:val="000000"/>
          <w:sz w:val="24"/>
          <w:szCs w:val="24"/>
        </w:rPr>
        <w:t>ассоциаци</w:t>
      </w:r>
      <w:r w:rsidR="008D5B9D">
        <w:rPr>
          <w:color w:val="000000"/>
          <w:sz w:val="24"/>
          <w:szCs w:val="24"/>
        </w:rPr>
        <w:t>ю</w:t>
      </w:r>
      <w:r w:rsidR="00824188">
        <w:rPr>
          <w:color w:val="000000"/>
          <w:sz w:val="24"/>
          <w:szCs w:val="24"/>
        </w:rPr>
        <w:t xml:space="preserve"> и организационно-правовой формы члена ассоциации, в том числе обладают равным количеством голосов на общем собрании ассоциации</w:t>
      </w:r>
      <w:r w:rsidRPr="00EC4FE2">
        <w:rPr>
          <w:color w:val="000000"/>
          <w:sz w:val="24"/>
          <w:szCs w:val="24"/>
        </w:rPr>
        <w:t>.</w:t>
      </w:r>
    </w:p>
    <w:p w:rsidR="00411E96" w:rsidRPr="008D5B9D" w:rsidRDefault="00411E96" w:rsidP="008D5B9D">
      <w:pPr>
        <w:pStyle w:val="1"/>
        <w:numPr>
          <w:ilvl w:val="1"/>
          <w:numId w:val="7"/>
        </w:numPr>
        <w:shd w:val="clear" w:color="auto" w:fill="auto"/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C4FE2">
        <w:rPr>
          <w:color w:val="000000"/>
          <w:sz w:val="24"/>
          <w:szCs w:val="24"/>
        </w:rPr>
        <w:t xml:space="preserve">Юридические лица </w:t>
      </w:r>
      <w:r w:rsidR="008D5B9D">
        <w:rPr>
          <w:color w:val="000000"/>
          <w:sz w:val="24"/>
          <w:szCs w:val="24"/>
        </w:rPr>
        <w:t>–</w:t>
      </w:r>
      <w:r w:rsidRPr="00EC4FE2">
        <w:rPr>
          <w:color w:val="000000"/>
          <w:sz w:val="24"/>
          <w:szCs w:val="24"/>
        </w:rPr>
        <w:t xml:space="preserve"> </w:t>
      </w:r>
      <w:r w:rsidRPr="008D5B9D">
        <w:rPr>
          <w:color w:val="000000"/>
          <w:sz w:val="24"/>
          <w:szCs w:val="24"/>
        </w:rPr>
        <w:t xml:space="preserve">члены </w:t>
      </w:r>
      <w:r w:rsidR="00712C0A" w:rsidRPr="008D5B9D">
        <w:rPr>
          <w:color w:val="000000"/>
          <w:sz w:val="24"/>
          <w:szCs w:val="24"/>
        </w:rPr>
        <w:t>ассоциации</w:t>
      </w:r>
      <w:r w:rsidRPr="008D5B9D">
        <w:rPr>
          <w:color w:val="000000"/>
          <w:sz w:val="24"/>
          <w:szCs w:val="24"/>
        </w:rPr>
        <w:t xml:space="preserve"> осуществляют свои права через полномочных представителей, действующих на осно</w:t>
      </w:r>
      <w:r w:rsidR="008D5B9D">
        <w:rPr>
          <w:color w:val="000000"/>
          <w:sz w:val="24"/>
          <w:szCs w:val="24"/>
        </w:rPr>
        <w:t xml:space="preserve">вании доверенностей, выданных в </w:t>
      </w:r>
      <w:r w:rsidRPr="008D5B9D">
        <w:rPr>
          <w:color w:val="000000"/>
          <w:sz w:val="24"/>
          <w:szCs w:val="24"/>
        </w:rPr>
        <w:t>установленном порядке.</w:t>
      </w:r>
    </w:p>
    <w:p w:rsidR="00411E96" w:rsidRPr="00EC4FE2" w:rsidRDefault="00411E96" w:rsidP="00411E96">
      <w:pPr>
        <w:pStyle w:val="1"/>
        <w:numPr>
          <w:ilvl w:val="1"/>
          <w:numId w:val="7"/>
        </w:numPr>
        <w:shd w:val="clear" w:color="auto" w:fill="auto"/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C4FE2">
        <w:rPr>
          <w:color w:val="000000"/>
          <w:sz w:val="24"/>
          <w:szCs w:val="24"/>
        </w:rPr>
        <w:t xml:space="preserve">Члены </w:t>
      </w:r>
      <w:r w:rsidR="00712C0A">
        <w:rPr>
          <w:color w:val="000000"/>
          <w:sz w:val="24"/>
          <w:szCs w:val="24"/>
        </w:rPr>
        <w:t>ассоциации</w:t>
      </w:r>
      <w:r w:rsidRPr="00EC4FE2">
        <w:rPr>
          <w:color w:val="000000"/>
          <w:sz w:val="24"/>
          <w:szCs w:val="24"/>
        </w:rPr>
        <w:t xml:space="preserve"> платят вступительный и ч</w:t>
      </w:r>
      <w:r w:rsidR="008D5B9D">
        <w:rPr>
          <w:color w:val="000000"/>
          <w:sz w:val="24"/>
          <w:szCs w:val="24"/>
        </w:rPr>
        <w:t xml:space="preserve">ленские взносы, размер, сроки и </w:t>
      </w:r>
      <w:r w:rsidRPr="00EC4FE2">
        <w:rPr>
          <w:color w:val="000000"/>
          <w:sz w:val="24"/>
          <w:szCs w:val="24"/>
        </w:rPr>
        <w:t>порядок уплаты которых определяются решением</w:t>
      </w:r>
      <w:r>
        <w:rPr>
          <w:color w:val="000000"/>
          <w:sz w:val="24"/>
          <w:szCs w:val="24"/>
        </w:rPr>
        <w:t xml:space="preserve"> </w:t>
      </w:r>
      <w:r w:rsidR="00712C0A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бщего собрания</w:t>
      </w:r>
      <w:r w:rsidRPr="00EC4FE2">
        <w:rPr>
          <w:color w:val="000000"/>
          <w:sz w:val="24"/>
          <w:szCs w:val="24"/>
        </w:rPr>
        <w:t xml:space="preserve"> </w:t>
      </w:r>
      <w:r w:rsidR="00712C0A">
        <w:rPr>
          <w:color w:val="000000"/>
          <w:sz w:val="24"/>
          <w:szCs w:val="24"/>
        </w:rPr>
        <w:t>ассоциации</w:t>
      </w:r>
      <w:r w:rsidRPr="00EC4FE2">
        <w:rPr>
          <w:color w:val="000000"/>
          <w:sz w:val="24"/>
          <w:szCs w:val="24"/>
        </w:rPr>
        <w:t>.</w:t>
      </w:r>
    </w:p>
    <w:p w:rsidR="00411E96" w:rsidRPr="00EC4FE2" w:rsidRDefault="00411E96" w:rsidP="00411E96">
      <w:pPr>
        <w:pStyle w:val="1"/>
        <w:numPr>
          <w:ilvl w:val="1"/>
          <w:numId w:val="7"/>
        </w:numPr>
        <w:shd w:val="clear" w:color="auto" w:fill="auto"/>
        <w:tabs>
          <w:tab w:val="left" w:pos="1134"/>
          <w:tab w:val="left" w:pos="170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Ч</w:t>
      </w:r>
      <w:r w:rsidRPr="00EC4FE2">
        <w:rPr>
          <w:color w:val="000000"/>
          <w:sz w:val="24"/>
          <w:szCs w:val="24"/>
        </w:rPr>
        <w:t xml:space="preserve">лены </w:t>
      </w:r>
      <w:r w:rsidR="00712C0A">
        <w:rPr>
          <w:color w:val="000000"/>
          <w:sz w:val="24"/>
          <w:szCs w:val="24"/>
        </w:rPr>
        <w:t>ассоциации</w:t>
      </w:r>
      <w:r w:rsidRPr="00EC4FE2">
        <w:rPr>
          <w:color w:val="000000"/>
          <w:sz w:val="24"/>
          <w:szCs w:val="24"/>
        </w:rPr>
        <w:t xml:space="preserve"> имеют право:</w:t>
      </w:r>
    </w:p>
    <w:p w:rsidR="00411E96" w:rsidRPr="00EC4FE2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72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EC4FE2">
        <w:rPr>
          <w:color w:val="000000"/>
          <w:sz w:val="24"/>
          <w:szCs w:val="24"/>
        </w:rPr>
        <w:t xml:space="preserve">свободно участвовать во всех видах деятельности и мероприятиях </w:t>
      </w:r>
      <w:r w:rsidR="00712C0A">
        <w:rPr>
          <w:color w:val="000000"/>
          <w:sz w:val="24"/>
          <w:szCs w:val="24"/>
        </w:rPr>
        <w:t>ассоциации</w:t>
      </w:r>
      <w:r w:rsidRPr="00EC4FE2">
        <w:rPr>
          <w:color w:val="000000"/>
          <w:sz w:val="24"/>
          <w:szCs w:val="24"/>
        </w:rPr>
        <w:t>;</w:t>
      </w:r>
    </w:p>
    <w:p w:rsidR="00411E96" w:rsidRPr="00EC4FE2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72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EC4FE2">
        <w:rPr>
          <w:color w:val="000000"/>
          <w:sz w:val="24"/>
          <w:szCs w:val="24"/>
        </w:rPr>
        <w:t>избирать и быть избранным</w:t>
      </w:r>
      <w:r w:rsidR="008D5B9D">
        <w:rPr>
          <w:color w:val="000000"/>
          <w:sz w:val="24"/>
          <w:szCs w:val="24"/>
        </w:rPr>
        <w:t>и</w:t>
      </w:r>
      <w:r w:rsidRPr="00EC4FE2">
        <w:rPr>
          <w:color w:val="000000"/>
          <w:sz w:val="24"/>
          <w:szCs w:val="24"/>
        </w:rPr>
        <w:t xml:space="preserve"> в любые органы и возглавлять структурные подразделения </w:t>
      </w:r>
      <w:r w:rsidR="00712C0A">
        <w:rPr>
          <w:color w:val="000000"/>
          <w:sz w:val="24"/>
          <w:szCs w:val="24"/>
        </w:rPr>
        <w:t>ассоциации</w:t>
      </w:r>
      <w:r w:rsidRPr="00EC4FE2">
        <w:rPr>
          <w:color w:val="000000"/>
          <w:sz w:val="24"/>
          <w:szCs w:val="24"/>
        </w:rPr>
        <w:t>;</w:t>
      </w:r>
    </w:p>
    <w:p w:rsidR="00411E96" w:rsidRPr="00EC4FE2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72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EC4FE2">
        <w:rPr>
          <w:color w:val="000000"/>
          <w:sz w:val="24"/>
          <w:szCs w:val="24"/>
        </w:rPr>
        <w:t xml:space="preserve">выносить на рассмотрение </w:t>
      </w:r>
      <w:r w:rsidR="00712C0A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равления</w:t>
      </w:r>
      <w:r w:rsidRPr="00FC7451">
        <w:rPr>
          <w:color w:val="000000"/>
          <w:sz w:val="24"/>
          <w:szCs w:val="24"/>
        </w:rPr>
        <w:t xml:space="preserve"> </w:t>
      </w:r>
      <w:r w:rsidRPr="00EC4FE2">
        <w:rPr>
          <w:color w:val="000000"/>
          <w:sz w:val="24"/>
          <w:szCs w:val="24"/>
        </w:rPr>
        <w:t xml:space="preserve">и других органов </w:t>
      </w:r>
      <w:r w:rsidR="00712C0A">
        <w:rPr>
          <w:color w:val="000000"/>
          <w:sz w:val="24"/>
          <w:szCs w:val="24"/>
        </w:rPr>
        <w:t>ассоциации</w:t>
      </w:r>
      <w:r w:rsidRPr="00EC4FE2">
        <w:rPr>
          <w:color w:val="000000"/>
          <w:sz w:val="24"/>
          <w:szCs w:val="24"/>
        </w:rPr>
        <w:t xml:space="preserve"> предложения, подавать жалобы, заявления;</w:t>
      </w:r>
    </w:p>
    <w:p w:rsidR="00411E96" w:rsidRPr="00EC4FE2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72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EC4FE2">
        <w:rPr>
          <w:color w:val="000000"/>
          <w:sz w:val="24"/>
          <w:szCs w:val="24"/>
        </w:rPr>
        <w:t xml:space="preserve">получать необходимую научно-техническую информацию, пользоваться банком данных </w:t>
      </w:r>
      <w:r w:rsidR="00712C0A">
        <w:rPr>
          <w:color w:val="000000"/>
          <w:sz w:val="24"/>
          <w:szCs w:val="24"/>
        </w:rPr>
        <w:t>ассоциации</w:t>
      </w:r>
      <w:r w:rsidRPr="00EC4FE2">
        <w:rPr>
          <w:color w:val="000000"/>
          <w:sz w:val="24"/>
          <w:szCs w:val="24"/>
        </w:rPr>
        <w:t>;</w:t>
      </w:r>
    </w:p>
    <w:p w:rsidR="00411E96" w:rsidRPr="00EC4FE2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72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EC4FE2">
        <w:rPr>
          <w:color w:val="000000"/>
          <w:sz w:val="24"/>
          <w:szCs w:val="24"/>
        </w:rPr>
        <w:t>пользоваться в у</w:t>
      </w:r>
      <w:r>
        <w:rPr>
          <w:color w:val="000000"/>
          <w:sz w:val="24"/>
          <w:szCs w:val="24"/>
        </w:rPr>
        <w:t xml:space="preserve">становленном порядке имуществом, </w:t>
      </w:r>
      <w:r w:rsidRPr="00EC4FE2">
        <w:rPr>
          <w:color w:val="000000"/>
          <w:sz w:val="24"/>
          <w:szCs w:val="24"/>
        </w:rPr>
        <w:t xml:space="preserve">средствами </w:t>
      </w:r>
      <w:r w:rsidR="00712C0A">
        <w:rPr>
          <w:color w:val="000000"/>
          <w:sz w:val="24"/>
          <w:szCs w:val="24"/>
        </w:rPr>
        <w:t>ассоциации</w:t>
      </w:r>
      <w:r w:rsidRPr="00EC4FE2">
        <w:rPr>
          <w:color w:val="000000"/>
          <w:sz w:val="24"/>
          <w:szCs w:val="24"/>
        </w:rPr>
        <w:t>;</w:t>
      </w:r>
    </w:p>
    <w:p w:rsidR="00411E96" w:rsidRPr="00EC4FE2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72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EC4FE2">
        <w:rPr>
          <w:color w:val="000000"/>
          <w:sz w:val="24"/>
          <w:szCs w:val="24"/>
        </w:rPr>
        <w:t xml:space="preserve">получать полную информацию о деятельности </w:t>
      </w:r>
      <w:r w:rsidR="00712C0A">
        <w:rPr>
          <w:color w:val="000000"/>
          <w:sz w:val="24"/>
          <w:szCs w:val="24"/>
        </w:rPr>
        <w:t>ассоциации</w:t>
      </w:r>
      <w:r w:rsidRPr="00EC4FE2">
        <w:rPr>
          <w:color w:val="000000"/>
          <w:sz w:val="24"/>
          <w:szCs w:val="24"/>
        </w:rPr>
        <w:t xml:space="preserve"> и </w:t>
      </w:r>
      <w:r w:rsidR="00573FB0">
        <w:rPr>
          <w:color w:val="000000"/>
          <w:sz w:val="24"/>
          <w:szCs w:val="24"/>
        </w:rPr>
        <w:t>ее</w:t>
      </w:r>
      <w:r w:rsidRPr="00EC4FE2">
        <w:rPr>
          <w:color w:val="000000"/>
          <w:sz w:val="24"/>
          <w:szCs w:val="24"/>
        </w:rPr>
        <w:t xml:space="preserve"> структур;</w:t>
      </w:r>
    </w:p>
    <w:p w:rsidR="00411E96" w:rsidRPr="00801587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65"/>
          <w:tab w:val="left" w:pos="1134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EC4FE2">
        <w:rPr>
          <w:color w:val="000000"/>
          <w:sz w:val="24"/>
          <w:szCs w:val="24"/>
        </w:rPr>
        <w:t xml:space="preserve">получать от </w:t>
      </w:r>
      <w:r w:rsidR="00712C0A">
        <w:rPr>
          <w:color w:val="000000"/>
          <w:sz w:val="24"/>
          <w:szCs w:val="24"/>
        </w:rPr>
        <w:t>ассоциации</w:t>
      </w:r>
      <w:r w:rsidRPr="00EC4FE2">
        <w:rPr>
          <w:color w:val="000000"/>
          <w:sz w:val="24"/>
          <w:szCs w:val="24"/>
        </w:rPr>
        <w:t xml:space="preserve"> объективную квалифицированную оценку творческих инициатив, проектов и программ, а также поддержку в их реализации;</w:t>
      </w:r>
    </w:p>
    <w:p w:rsidR="00411E96" w:rsidRPr="00801587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65"/>
          <w:tab w:val="left" w:pos="1134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EC4FE2">
        <w:rPr>
          <w:color w:val="000000"/>
          <w:sz w:val="24"/>
          <w:szCs w:val="24"/>
        </w:rPr>
        <w:t>получать жур</w:t>
      </w:r>
      <w:r w:rsidR="006F0CCC">
        <w:rPr>
          <w:color w:val="000000"/>
          <w:sz w:val="24"/>
          <w:szCs w:val="24"/>
        </w:rPr>
        <w:t>нал «Мир русского слова»</w:t>
      </w:r>
      <w:r w:rsidR="00801587">
        <w:rPr>
          <w:color w:val="000000"/>
          <w:sz w:val="24"/>
          <w:szCs w:val="24"/>
        </w:rPr>
        <w:t xml:space="preserve"> и </w:t>
      </w:r>
      <w:r w:rsidR="00801587" w:rsidRPr="00801587">
        <w:rPr>
          <w:color w:val="000000"/>
          <w:sz w:val="24"/>
          <w:szCs w:val="24"/>
        </w:rPr>
        <w:t>другую профессиональную литературу</w:t>
      </w:r>
      <w:r w:rsidR="00801587">
        <w:rPr>
          <w:color w:val="000000"/>
          <w:sz w:val="24"/>
          <w:szCs w:val="24"/>
        </w:rPr>
        <w:t>, издаваемую ассоциацией</w:t>
      </w:r>
      <w:r w:rsidR="00801587" w:rsidRPr="00801587">
        <w:rPr>
          <w:color w:val="000000"/>
          <w:sz w:val="24"/>
          <w:szCs w:val="24"/>
        </w:rPr>
        <w:t>;</w:t>
      </w:r>
    </w:p>
    <w:p w:rsidR="00411E96" w:rsidRPr="00801587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65"/>
          <w:tab w:val="left" w:pos="1134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0E53A4">
        <w:rPr>
          <w:color w:val="000000"/>
          <w:sz w:val="24"/>
          <w:szCs w:val="24"/>
        </w:rPr>
        <w:t xml:space="preserve">обращаться в </w:t>
      </w:r>
      <w:r w:rsidR="00712C0A">
        <w:rPr>
          <w:color w:val="000000"/>
          <w:sz w:val="24"/>
          <w:szCs w:val="24"/>
        </w:rPr>
        <w:t>ассоциаци</w:t>
      </w:r>
      <w:r w:rsidR="00700C9C">
        <w:rPr>
          <w:color w:val="000000"/>
          <w:sz w:val="24"/>
          <w:szCs w:val="24"/>
        </w:rPr>
        <w:t>ю</w:t>
      </w:r>
      <w:r w:rsidRPr="000E53A4">
        <w:rPr>
          <w:color w:val="000000"/>
          <w:sz w:val="24"/>
          <w:szCs w:val="24"/>
        </w:rPr>
        <w:t xml:space="preserve"> за получением консультативной, научной, организационной и иной помощи;</w:t>
      </w:r>
    </w:p>
    <w:p w:rsidR="00411E96" w:rsidRPr="00801587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65"/>
          <w:tab w:val="left" w:pos="1134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17178D">
        <w:rPr>
          <w:color w:val="000000"/>
          <w:sz w:val="24"/>
          <w:szCs w:val="24"/>
        </w:rPr>
        <w:t xml:space="preserve">свободно выйти из </w:t>
      </w:r>
      <w:r w:rsidR="00712C0A">
        <w:rPr>
          <w:color w:val="000000"/>
          <w:sz w:val="24"/>
          <w:szCs w:val="24"/>
        </w:rPr>
        <w:t>ассоциации</w:t>
      </w:r>
      <w:r w:rsidRPr="0017178D">
        <w:rPr>
          <w:color w:val="000000"/>
          <w:sz w:val="24"/>
          <w:szCs w:val="24"/>
        </w:rPr>
        <w:t>;</w:t>
      </w:r>
    </w:p>
    <w:p w:rsidR="00411E96" w:rsidRPr="0017178D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65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17178D">
        <w:rPr>
          <w:color w:val="000000"/>
          <w:sz w:val="24"/>
          <w:szCs w:val="24"/>
        </w:rPr>
        <w:t xml:space="preserve">сохранять строгую конфиденциальность в отношении финансовой, технической, коммерческой и иной информации, полученной в связи с их участием в деятельности </w:t>
      </w:r>
      <w:r w:rsidR="00712C0A">
        <w:rPr>
          <w:color w:val="000000"/>
          <w:sz w:val="24"/>
          <w:szCs w:val="24"/>
        </w:rPr>
        <w:t>ассоциации</w:t>
      </w:r>
      <w:r w:rsidRPr="0017178D">
        <w:rPr>
          <w:color w:val="000000"/>
          <w:sz w:val="24"/>
          <w:szCs w:val="24"/>
        </w:rPr>
        <w:t>, кроме случаев, специально оговоренных законом;</w:t>
      </w:r>
    </w:p>
    <w:p w:rsidR="00411E96" w:rsidRPr="0017178D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65"/>
          <w:tab w:val="left" w:pos="1134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EC4FE2">
        <w:rPr>
          <w:color w:val="000000"/>
          <w:sz w:val="24"/>
          <w:szCs w:val="24"/>
        </w:rPr>
        <w:t xml:space="preserve">пользоваться защитой своих законных прав со стороны </w:t>
      </w:r>
      <w:r w:rsidR="00712C0A">
        <w:rPr>
          <w:color w:val="000000"/>
          <w:sz w:val="24"/>
          <w:szCs w:val="24"/>
        </w:rPr>
        <w:t>ассоциации</w:t>
      </w:r>
      <w:r w:rsidRPr="00EC4FE2">
        <w:rPr>
          <w:color w:val="000000"/>
          <w:sz w:val="24"/>
          <w:szCs w:val="24"/>
        </w:rPr>
        <w:t xml:space="preserve">, просить </w:t>
      </w:r>
      <w:r w:rsidR="009F4F8E">
        <w:rPr>
          <w:color w:val="000000"/>
          <w:sz w:val="24"/>
          <w:szCs w:val="24"/>
        </w:rPr>
        <w:t>ассоциацию</w:t>
      </w:r>
      <w:r w:rsidRPr="00EC4FE2">
        <w:rPr>
          <w:color w:val="000000"/>
          <w:sz w:val="24"/>
          <w:szCs w:val="24"/>
        </w:rPr>
        <w:t xml:space="preserve"> представлять свои интересы в государственных органах власти и органах местного самоуправления, в судах, общественн</w:t>
      </w:r>
      <w:r w:rsidR="008D5B9D">
        <w:rPr>
          <w:color w:val="000000"/>
          <w:sz w:val="24"/>
          <w:szCs w:val="24"/>
        </w:rPr>
        <w:t xml:space="preserve">ых объединениях, в отношениях с </w:t>
      </w:r>
      <w:r w:rsidRPr="00EC4FE2">
        <w:rPr>
          <w:color w:val="000000"/>
          <w:sz w:val="24"/>
          <w:szCs w:val="24"/>
        </w:rPr>
        <w:t>юридическими и</w:t>
      </w:r>
      <w:r w:rsidR="008D5B9D">
        <w:rPr>
          <w:color w:val="000000"/>
          <w:sz w:val="24"/>
          <w:szCs w:val="24"/>
        </w:rPr>
        <w:t xml:space="preserve"> </w:t>
      </w:r>
      <w:r w:rsidRPr="00EC4FE2">
        <w:rPr>
          <w:color w:val="000000"/>
          <w:sz w:val="24"/>
          <w:szCs w:val="24"/>
        </w:rPr>
        <w:t>физическими лицами, в том числе зарубежными</w:t>
      </w:r>
      <w:r w:rsidRPr="0017178D">
        <w:rPr>
          <w:color w:val="000000"/>
          <w:sz w:val="24"/>
          <w:szCs w:val="24"/>
        </w:rPr>
        <w:t>;</w:t>
      </w:r>
    </w:p>
    <w:p w:rsidR="00411E96" w:rsidRPr="0017178D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65"/>
          <w:tab w:val="left" w:pos="1134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17178D">
        <w:rPr>
          <w:color w:val="000000"/>
          <w:sz w:val="24"/>
          <w:szCs w:val="24"/>
        </w:rPr>
        <w:t xml:space="preserve">на равных началах с другими членами </w:t>
      </w:r>
      <w:r w:rsidR="00712C0A">
        <w:rPr>
          <w:color w:val="000000"/>
          <w:sz w:val="24"/>
          <w:szCs w:val="24"/>
        </w:rPr>
        <w:t>ассоциации</w:t>
      </w:r>
      <w:r w:rsidR="008D5B9D">
        <w:rPr>
          <w:color w:val="000000"/>
          <w:sz w:val="24"/>
          <w:szCs w:val="24"/>
        </w:rPr>
        <w:t xml:space="preserve"> безвозмездно, если иное не </w:t>
      </w:r>
      <w:r w:rsidRPr="0017178D">
        <w:rPr>
          <w:color w:val="000000"/>
          <w:sz w:val="24"/>
          <w:szCs w:val="24"/>
        </w:rPr>
        <w:t>предусмотрено законом, пользоваться оказываемыми ею услугами</w:t>
      </w:r>
      <w:r>
        <w:rPr>
          <w:color w:val="000000"/>
          <w:sz w:val="24"/>
          <w:szCs w:val="24"/>
        </w:rPr>
        <w:t>.</w:t>
      </w:r>
    </w:p>
    <w:p w:rsidR="00411E96" w:rsidRPr="00EC4FE2" w:rsidRDefault="00411E96" w:rsidP="00411E96">
      <w:pPr>
        <w:pStyle w:val="1"/>
        <w:numPr>
          <w:ilvl w:val="1"/>
          <w:numId w:val="7"/>
        </w:numPr>
        <w:shd w:val="clear" w:color="auto" w:fill="auto"/>
        <w:tabs>
          <w:tab w:val="left" w:pos="1134"/>
          <w:tab w:val="left" w:pos="170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C4FE2">
        <w:rPr>
          <w:color w:val="000000"/>
          <w:sz w:val="24"/>
          <w:szCs w:val="24"/>
        </w:rPr>
        <w:t xml:space="preserve">Члены </w:t>
      </w:r>
      <w:r w:rsidR="00712C0A">
        <w:rPr>
          <w:color w:val="000000"/>
          <w:sz w:val="24"/>
          <w:szCs w:val="24"/>
        </w:rPr>
        <w:t>ассоциации</w:t>
      </w:r>
      <w:r w:rsidRPr="00EC4FE2">
        <w:rPr>
          <w:color w:val="000000"/>
          <w:sz w:val="24"/>
          <w:szCs w:val="24"/>
        </w:rPr>
        <w:t xml:space="preserve"> обязаны:</w:t>
      </w:r>
    </w:p>
    <w:p w:rsidR="00411E96" w:rsidRPr="0017178D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65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17178D">
        <w:rPr>
          <w:color w:val="000000"/>
          <w:sz w:val="24"/>
          <w:szCs w:val="24"/>
        </w:rPr>
        <w:t xml:space="preserve">соблюдать требования действующего законодательства, положения </w:t>
      </w:r>
      <w:r w:rsidR="00270A59">
        <w:rPr>
          <w:color w:val="000000"/>
          <w:sz w:val="24"/>
          <w:szCs w:val="24"/>
        </w:rPr>
        <w:t>у</w:t>
      </w:r>
      <w:r w:rsidRPr="0017178D">
        <w:rPr>
          <w:color w:val="000000"/>
          <w:sz w:val="24"/>
          <w:szCs w:val="24"/>
        </w:rPr>
        <w:t xml:space="preserve">става, решения руководящих и контролирующих органов </w:t>
      </w:r>
      <w:r w:rsidR="00712C0A">
        <w:rPr>
          <w:color w:val="000000"/>
          <w:sz w:val="24"/>
          <w:szCs w:val="24"/>
        </w:rPr>
        <w:t>ассоциации</w:t>
      </w:r>
      <w:r w:rsidRPr="0017178D">
        <w:rPr>
          <w:color w:val="000000"/>
          <w:sz w:val="24"/>
          <w:szCs w:val="24"/>
        </w:rPr>
        <w:t>;</w:t>
      </w:r>
    </w:p>
    <w:p w:rsidR="00411E96" w:rsidRPr="0017178D" w:rsidRDefault="00C75A9A" w:rsidP="00411E96">
      <w:pPr>
        <w:pStyle w:val="1"/>
        <w:numPr>
          <w:ilvl w:val="0"/>
          <w:numId w:val="1"/>
        </w:numPr>
        <w:shd w:val="clear" w:color="auto" w:fill="auto"/>
        <w:tabs>
          <w:tab w:val="left" w:pos="865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содействовать приумножению финансовых</w:t>
      </w:r>
      <w:r w:rsidR="00411E96" w:rsidRPr="0017178D">
        <w:rPr>
          <w:color w:val="000000"/>
          <w:sz w:val="24"/>
          <w:szCs w:val="24"/>
        </w:rPr>
        <w:t xml:space="preserve"> и матери</w:t>
      </w:r>
      <w:r>
        <w:rPr>
          <w:color w:val="000000"/>
          <w:sz w:val="24"/>
          <w:szCs w:val="24"/>
        </w:rPr>
        <w:t>альных возможностей</w:t>
      </w:r>
      <w:r w:rsidR="00411E96">
        <w:rPr>
          <w:color w:val="000000"/>
          <w:sz w:val="24"/>
          <w:szCs w:val="24"/>
        </w:rPr>
        <w:t xml:space="preserve"> </w:t>
      </w:r>
      <w:r w:rsidR="00712C0A">
        <w:rPr>
          <w:color w:val="000000"/>
          <w:sz w:val="24"/>
          <w:szCs w:val="24"/>
        </w:rPr>
        <w:t>ассоциации</w:t>
      </w:r>
      <w:r w:rsidR="008D5B9D">
        <w:rPr>
          <w:color w:val="000000"/>
          <w:sz w:val="24"/>
          <w:szCs w:val="24"/>
        </w:rPr>
        <w:t xml:space="preserve"> для </w:t>
      </w:r>
      <w:r w:rsidR="00411E96" w:rsidRPr="0017178D">
        <w:rPr>
          <w:color w:val="000000"/>
          <w:sz w:val="24"/>
          <w:szCs w:val="24"/>
        </w:rPr>
        <w:t xml:space="preserve">расширения масштаба и сферы </w:t>
      </w:r>
      <w:r w:rsidR="001D4F10">
        <w:rPr>
          <w:color w:val="000000"/>
          <w:sz w:val="24"/>
          <w:szCs w:val="24"/>
        </w:rPr>
        <w:t>ее</w:t>
      </w:r>
      <w:r w:rsidR="00411E96" w:rsidRPr="0017178D">
        <w:rPr>
          <w:color w:val="000000"/>
          <w:sz w:val="24"/>
          <w:szCs w:val="24"/>
        </w:rPr>
        <w:t xml:space="preserve"> деятельности;</w:t>
      </w:r>
    </w:p>
    <w:p w:rsidR="00411E96" w:rsidRPr="00EC4FE2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80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EC4FE2">
        <w:rPr>
          <w:color w:val="000000"/>
          <w:sz w:val="24"/>
          <w:szCs w:val="24"/>
        </w:rPr>
        <w:t xml:space="preserve">выполнять принятые на себя обязательства в отношении </w:t>
      </w:r>
      <w:r w:rsidR="00712C0A">
        <w:rPr>
          <w:color w:val="000000"/>
          <w:sz w:val="24"/>
          <w:szCs w:val="24"/>
        </w:rPr>
        <w:t>ассоциации</w:t>
      </w:r>
      <w:r w:rsidRPr="00EC4FE2">
        <w:rPr>
          <w:color w:val="000000"/>
          <w:sz w:val="24"/>
          <w:szCs w:val="24"/>
        </w:rPr>
        <w:t>;</w:t>
      </w:r>
    </w:p>
    <w:p w:rsidR="00411E96" w:rsidRPr="00EC4FE2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80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EC4FE2">
        <w:rPr>
          <w:color w:val="000000"/>
          <w:sz w:val="24"/>
          <w:szCs w:val="24"/>
        </w:rPr>
        <w:t xml:space="preserve">активно участвовать во всех видах деятельности </w:t>
      </w:r>
      <w:r w:rsidR="00712C0A">
        <w:rPr>
          <w:color w:val="000000"/>
          <w:sz w:val="24"/>
          <w:szCs w:val="24"/>
        </w:rPr>
        <w:t>ассоциации</w:t>
      </w:r>
      <w:r w:rsidRPr="00EC4FE2">
        <w:rPr>
          <w:color w:val="000000"/>
          <w:sz w:val="24"/>
          <w:szCs w:val="24"/>
        </w:rPr>
        <w:t>;</w:t>
      </w:r>
    </w:p>
    <w:p w:rsidR="00411E96" w:rsidRPr="00EC4FE2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65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EC4FE2">
        <w:rPr>
          <w:color w:val="000000"/>
          <w:sz w:val="24"/>
          <w:szCs w:val="24"/>
        </w:rPr>
        <w:lastRenderedPageBreak/>
        <w:t xml:space="preserve">принимать участие в разработке, экспертизе и реализации программ и проектов </w:t>
      </w:r>
      <w:r w:rsidR="00712C0A">
        <w:rPr>
          <w:color w:val="000000"/>
          <w:sz w:val="24"/>
          <w:szCs w:val="24"/>
        </w:rPr>
        <w:t>ассоциации</w:t>
      </w:r>
      <w:r w:rsidRPr="00EC4FE2">
        <w:rPr>
          <w:color w:val="000000"/>
          <w:sz w:val="24"/>
          <w:szCs w:val="24"/>
        </w:rPr>
        <w:t>;</w:t>
      </w:r>
    </w:p>
    <w:p w:rsidR="00411E96" w:rsidRPr="0017178D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65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17178D">
        <w:rPr>
          <w:color w:val="000000"/>
          <w:sz w:val="24"/>
          <w:szCs w:val="24"/>
        </w:rPr>
        <w:t xml:space="preserve">вести работу в области пропаганды практических результатов деятельности </w:t>
      </w:r>
      <w:r w:rsidR="00712C0A">
        <w:rPr>
          <w:color w:val="000000"/>
          <w:sz w:val="24"/>
          <w:szCs w:val="24"/>
        </w:rPr>
        <w:t>ассоциации</w:t>
      </w:r>
      <w:r w:rsidRPr="0017178D">
        <w:rPr>
          <w:color w:val="000000"/>
          <w:sz w:val="24"/>
          <w:szCs w:val="24"/>
        </w:rPr>
        <w:t>;</w:t>
      </w:r>
    </w:p>
    <w:p w:rsidR="00411E96" w:rsidRPr="0017178D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65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17178D">
        <w:rPr>
          <w:color w:val="000000"/>
          <w:sz w:val="24"/>
          <w:szCs w:val="24"/>
        </w:rPr>
        <w:t xml:space="preserve">при выходе из </w:t>
      </w:r>
      <w:r w:rsidR="008D5B9D">
        <w:rPr>
          <w:color w:val="000000"/>
          <w:sz w:val="24"/>
          <w:szCs w:val="24"/>
        </w:rPr>
        <w:t xml:space="preserve">состава членов </w:t>
      </w:r>
      <w:r w:rsidR="00712C0A">
        <w:rPr>
          <w:color w:val="000000"/>
          <w:sz w:val="24"/>
          <w:szCs w:val="24"/>
        </w:rPr>
        <w:t>ассоциации</w:t>
      </w:r>
      <w:r w:rsidRPr="0017178D">
        <w:rPr>
          <w:color w:val="000000"/>
          <w:sz w:val="24"/>
          <w:szCs w:val="24"/>
        </w:rPr>
        <w:t xml:space="preserve"> сообщить об этом </w:t>
      </w:r>
      <w:r w:rsidR="00712C0A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равлению</w:t>
      </w:r>
      <w:r w:rsidRPr="00FC7451">
        <w:rPr>
          <w:color w:val="000000"/>
          <w:sz w:val="24"/>
          <w:szCs w:val="24"/>
        </w:rPr>
        <w:t xml:space="preserve"> </w:t>
      </w:r>
      <w:r w:rsidRPr="0017178D">
        <w:rPr>
          <w:color w:val="000000"/>
          <w:sz w:val="24"/>
          <w:szCs w:val="24"/>
        </w:rPr>
        <w:t>в письменной форме за два месяца до даты предполагаемого выхода;</w:t>
      </w:r>
    </w:p>
    <w:p w:rsidR="00411E96" w:rsidRPr="0017178D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65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17178D">
        <w:rPr>
          <w:color w:val="000000"/>
          <w:sz w:val="24"/>
          <w:szCs w:val="24"/>
        </w:rPr>
        <w:t>уплачивать вступительный,</w:t>
      </w:r>
      <w:r w:rsidR="008D5B9D">
        <w:rPr>
          <w:color w:val="000000"/>
          <w:sz w:val="24"/>
          <w:szCs w:val="24"/>
        </w:rPr>
        <w:t xml:space="preserve"> а затем</w:t>
      </w:r>
      <w:r w:rsidRPr="0017178D">
        <w:rPr>
          <w:color w:val="000000"/>
          <w:sz w:val="24"/>
          <w:szCs w:val="24"/>
        </w:rPr>
        <w:t xml:space="preserve"> ежегодные членские взносы, размер, порядок и сроки уплаты которых определяются решением </w:t>
      </w:r>
      <w:r w:rsidR="00712C0A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бщего собрания </w:t>
      </w:r>
      <w:r w:rsidR="00712C0A">
        <w:rPr>
          <w:color w:val="000000"/>
          <w:sz w:val="24"/>
          <w:szCs w:val="24"/>
        </w:rPr>
        <w:t>ассоциации</w:t>
      </w:r>
      <w:r w:rsidRPr="0017178D">
        <w:rPr>
          <w:color w:val="000000"/>
          <w:sz w:val="24"/>
          <w:szCs w:val="24"/>
        </w:rPr>
        <w:t>;</w:t>
      </w:r>
    </w:p>
    <w:p w:rsidR="00411E96" w:rsidRPr="00694106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65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EC4FE2">
        <w:rPr>
          <w:color w:val="000000"/>
          <w:sz w:val="24"/>
          <w:szCs w:val="24"/>
        </w:rPr>
        <w:t xml:space="preserve">активно способствовать своей деятельностью укреплению </w:t>
      </w:r>
      <w:r w:rsidR="00712C0A">
        <w:rPr>
          <w:color w:val="000000"/>
          <w:sz w:val="24"/>
          <w:szCs w:val="24"/>
        </w:rPr>
        <w:t>ассоциации</w:t>
      </w:r>
      <w:r w:rsidRPr="00EC4FE2">
        <w:rPr>
          <w:color w:val="000000"/>
          <w:sz w:val="24"/>
          <w:szCs w:val="24"/>
        </w:rPr>
        <w:t xml:space="preserve"> и решению стоящих перед ней задач</w:t>
      </w:r>
      <w:r w:rsidRPr="00694106">
        <w:rPr>
          <w:color w:val="000000"/>
          <w:sz w:val="24"/>
          <w:szCs w:val="24"/>
        </w:rPr>
        <w:t>;</w:t>
      </w:r>
    </w:p>
    <w:p w:rsidR="00411E96" w:rsidRPr="00694106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65"/>
          <w:tab w:val="left" w:pos="1134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694106">
        <w:rPr>
          <w:color w:val="000000"/>
          <w:sz w:val="24"/>
          <w:szCs w:val="24"/>
        </w:rPr>
        <w:t xml:space="preserve">участвовать в принятии корпоративных </w:t>
      </w:r>
      <w:hyperlink r:id="rId7" w:history="1">
        <w:r w:rsidRPr="00694106">
          <w:rPr>
            <w:color w:val="000000"/>
            <w:sz w:val="24"/>
            <w:szCs w:val="24"/>
          </w:rPr>
          <w:t>решений</w:t>
        </w:r>
      </w:hyperlink>
      <w:r w:rsidRPr="00694106">
        <w:rPr>
          <w:color w:val="000000"/>
          <w:sz w:val="24"/>
          <w:szCs w:val="24"/>
        </w:rPr>
        <w:t>, без которых</w:t>
      </w:r>
      <w:r w:rsidR="00712C0A">
        <w:rPr>
          <w:color w:val="000000"/>
          <w:sz w:val="24"/>
          <w:szCs w:val="24"/>
        </w:rPr>
        <w:t xml:space="preserve"> ассоциация</w:t>
      </w:r>
      <w:r w:rsidRPr="00694106">
        <w:rPr>
          <w:color w:val="000000"/>
          <w:sz w:val="24"/>
          <w:szCs w:val="24"/>
        </w:rPr>
        <w:t xml:space="preserve"> </w:t>
      </w:r>
      <w:r w:rsidR="008D5B9D">
        <w:rPr>
          <w:color w:val="000000"/>
          <w:sz w:val="24"/>
          <w:szCs w:val="24"/>
        </w:rPr>
        <w:t xml:space="preserve">не </w:t>
      </w:r>
      <w:r w:rsidRPr="00694106">
        <w:rPr>
          <w:color w:val="000000"/>
          <w:sz w:val="24"/>
          <w:szCs w:val="24"/>
        </w:rPr>
        <w:t>может продолжать свою деятельность в соответствии с законом, если его участие необходимо для</w:t>
      </w:r>
      <w:r w:rsidR="008D5B9D" w:rsidRPr="008D5B9D">
        <w:rPr>
          <w:color w:val="000000"/>
          <w:sz w:val="24"/>
          <w:szCs w:val="24"/>
        </w:rPr>
        <w:t xml:space="preserve"> </w:t>
      </w:r>
      <w:r w:rsidRPr="00694106">
        <w:rPr>
          <w:color w:val="000000"/>
          <w:sz w:val="24"/>
          <w:szCs w:val="24"/>
        </w:rPr>
        <w:t>принятия таких решений;</w:t>
      </w:r>
    </w:p>
    <w:p w:rsidR="00411E96" w:rsidRPr="00694106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65"/>
          <w:tab w:val="left" w:pos="1134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694106">
        <w:rPr>
          <w:color w:val="000000"/>
          <w:sz w:val="24"/>
          <w:szCs w:val="24"/>
        </w:rPr>
        <w:t>не совершать действия, заведомо направленные на причинение вреда</w:t>
      </w:r>
      <w:r w:rsidR="00712C0A">
        <w:rPr>
          <w:color w:val="000000"/>
          <w:sz w:val="24"/>
          <w:szCs w:val="24"/>
        </w:rPr>
        <w:t xml:space="preserve"> ассоциации</w:t>
      </w:r>
      <w:r w:rsidRPr="00694106">
        <w:rPr>
          <w:color w:val="000000"/>
          <w:sz w:val="24"/>
          <w:szCs w:val="24"/>
        </w:rPr>
        <w:t>;</w:t>
      </w:r>
    </w:p>
    <w:p w:rsidR="00411E96" w:rsidRPr="00694106" w:rsidRDefault="00411E96" w:rsidP="00411E96">
      <w:pPr>
        <w:pStyle w:val="1"/>
        <w:numPr>
          <w:ilvl w:val="0"/>
          <w:numId w:val="1"/>
        </w:numPr>
        <w:shd w:val="clear" w:color="auto" w:fill="auto"/>
        <w:tabs>
          <w:tab w:val="left" w:pos="865"/>
          <w:tab w:val="left" w:pos="1134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694106">
        <w:rPr>
          <w:color w:val="000000"/>
          <w:sz w:val="24"/>
          <w:szCs w:val="24"/>
        </w:rPr>
        <w:t>не совершать действия (бездействие), которые существ</w:t>
      </w:r>
      <w:r w:rsidR="008D5B9D">
        <w:rPr>
          <w:color w:val="000000"/>
          <w:sz w:val="24"/>
          <w:szCs w:val="24"/>
        </w:rPr>
        <w:t xml:space="preserve">енно затрудняют или </w:t>
      </w:r>
      <w:r w:rsidRPr="00694106">
        <w:rPr>
          <w:color w:val="000000"/>
          <w:sz w:val="24"/>
          <w:szCs w:val="24"/>
        </w:rPr>
        <w:t>дела</w:t>
      </w:r>
      <w:r>
        <w:rPr>
          <w:color w:val="000000"/>
          <w:sz w:val="24"/>
          <w:szCs w:val="24"/>
        </w:rPr>
        <w:t>ют невозможным достижение целей</w:t>
      </w:r>
      <w:r w:rsidRPr="0069410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создания</w:t>
      </w:r>
      <w:r w:rsidR="00712C0A">
        <w:rPr>
          <w:color w:val="000000"/>
          <w:sz w:val="24"/>
          <w:szCs w:val="24"/>
        </w:rPr>
        <w:t xml:space="preserve"> ассоциации</w:t>
      </w:r>
      <w:r w:rsidRPr="00694106">
        <w:rPr>
          <w:color w:val="000000"/>
          <w:sz w:val="24"/>
          <w:szCs w:val="24"/>
        </w:rPr>
        <w:t>.</w:t>
      </w:r>
    </w:p>
    <w:p w:rsidR="00411E96" w:rsidRPr="009E6243" w:rsidRDefault="00411E96" w:rsidP="00411E96">
      <w:pPr>
        <w:pStyle w:val="1"/>
        <w:numPr>
          <w:ilvl w:val="1"/>
          <w:numId w:val="7"/>
        </w:numPr>
        <w:shd w:val="clear" w:color="auto" w:fill="auto"/>
        <w:tabs>
          <w:tab w:val="left" w:pos="1134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EC4FE2">
        <w:rPr>
          <w:color w:val="000000"/>
          <w:sz w:val="24"/>
          <w:szCs w:val="24"/>
        </w:rPr>
        <w:t xml:space="preserve">Каких-либо деклараций об источниках средств, вносимых членами в виде вступительного и членских взносов, не требуется, если иное не предусмотрено </w:t>
      </w:r>
      <w:r w:rsidR="00712C0A">
        <w:rPr>
          <w:color w:val="000000"/>
          <w:sz w:val="24"/>
          <w:szCs w:val="24"/>
        </w:rPr>
        <w:t>законодательством Российской Федерации.</w:t>
      </w:r>
    </w:p>
    <w:p w:rsidR="00815E89" w:rsidRDefault="00815E89" w:rsidP="00DA4982">
      <w:pPr>
        <w:pStyle w:val="a8"/>
        <w:numPr>
          <w:ilvl w:val="0"/>
          <w:numId w:val="4"/>
        </w:numPr>
        <w:spacing w:before="240" w:after="240" w:line="276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и о</w:t>
      </w:r>
      <w:r w:rsidRPr="00815E89">
        <w:rPr>
          <w:rFonts w:ascii="Times New Roman" w:hAnsi="Times New Roman" w:cs="Times New Roman"/>
          <w:color w:val="000000"/>
          <w:sz w:val="24"/>
          <w:szCs w:val="24"/>
        </w:rPr>
        <w:t xml:space="preserve">снования для исключения </w:t>
      </w:r>
      <w:r w:rsidR="00037203">
        <w:rPr>
          <w:rFonts w:ascii="Times New Roman" w:hAnsi="Times New Roman" w:cs="Times New Roman"/>
          <w:color w:val="000000"/>
          <w:sz w:val="24"/>
          <w:szCs w:val="24"/>
        </w:rPr>
        <w:t>из состава членов</w:t>
      </w:r>
    </w:p>
    <w:p w:rsidR="0092571B" w:rsidRDefault="0092571B" w:rsidP="0068401C">
      <w:pPr>
        <w:pStyle w:val="1"/>
        <w:numPr>
          <w:ilvl w:val="1"/>
          <w:numId w:val="19"/>
        </w:numPr>
        <w:shd w:val="clear" w:color="auto" w:fill="auto"/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Члены ассоциации</w:t>
      </w:r>
      <w:r w:rsidRPr="006562B5">
        <w:rPr>
          <w:color w:val="000000"/>
          <w:sz w:val="24"/>
          <w:szCs w:val="24"/>
        </w:rPr>
        <w:t xml:space="preserve"> вправе прекратить членство в ассоциации по собственной инициативе в любой момент. Члены ассоциации, имеющие намерение прекратить членство в ассоциации, направляют письмо, в том числе посредством электронной почты, на имя </w:t>
      </w:r>
      <w:r>
        <w:rPr>
          <w:color w:val="000000"/>
          <w:sz w:val="24"/>
          <w:szCs w:val="24"/>
        </w:rPr>
        <w:t>президента ассоциации</w:t>
      </w:r>
      <w:r w:rsidRPr="006562B5">
        <w:rPr>
          <w:color w:val="000000"/>
          <w:sz w:val="24"/>
          <w:szCs w:val="24"/>
        </w:rPr>
        <w:t>, с момента получения данного письма членство лица в ассоциации считается прекращенным.</w:t>
      </w:r>
    </w:p>
    <w:p w:rsidR="0092571B" w:rsidRPr="0092571B" w:rsidRDefault="0092571B" w:rsidP="0068401C">
      <w:pPr>
        <w:pStyle w:val="1"/>
        <w:numPr>
          <w:ilvl w:val="1"/>
          <w:numId w:val="19"/>
        </w:numPr>
        <w:shd w:val="clear" w:color="auto" w:fill="auto"/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2571B">
        <w:rPr>
          <w:color w:val="000000"/>
          <w:sz w:val="24"/>
          <w:szCs w:val="24"/>
        </w:rPr>
        <w:t>В случае возникновения оснований исключение из членов ассоциации осуществляется на заседании правления ассоциации простым большинством голосов от списочного состава членов правления</w:t>
      </w:r>
      <w:r w:rsidR="008D5B9D">
        <w:rPr>
          <w:color w:val="000000"/>
          <w:sz w:val="24"/>
          <w:szCs w:val="24"/>
        </w:rPr>
        <w:t xml:space="preserve"> </w:t>
      </w:r>
      <w:r w:rsidRPr="0092571B">
        <w:rPr>
          <w:color w:val="000000"/>
          <w:sz w:val="24"/>
          <w:szCs w:val="24"/>
        </w:rPr>
        <w:t xml:space="preserve">открытым голосованием и оформляется протоколом. О принятом решении лицо, исключенное из </w:t>
      </w:r>
      <w:r w:rsidR="00DA4982">
        <w:rPr>
          <w:color w:val="000000"/>
          <w:sz w:val="24"/>
          <w:szCs w:val="24"/>
        </w:rPr>
        <w:t>членов ассоциации, уведомляется</w:t>
      </w:r>
      <w:r w:rsidRPr="0092571B">
        <w:rPr>
          <w:color w:val="000000"/>
          <w:sz w:val="24"/>
          <w:szCs w:val="24"/>
        </w:rPr>
        <w:t xml:space="preserve"> </w:t>
      </w:r>
      <w:r w:rsidR="00DA4982">
        <w:rPr>
          <w:color w:val="000000"/>
          <w:sz w:val="24"/>
          <w:szCs w:val="24"/>
        </w:rPr>
        <w:t>путем направления</w:t>
      </w:r>
      <w:r w:rsidRPr="0092571B">
        <w:rPr>
          <w:color w:val="000000"/>
          <w:sz w:val="24"/>
          <w:szCs w:val="24"/>
        </w:rPr>
        <w:t xml:space="preserve"> выписк</w:t>
      </w:r>
      <w:r w:rsidR="00DA4982">
        <w:rPr>
          <w:color w:val="000000"/>
          <w:sz w:val="24"/>
          <w:szCs w:val="24"/>
        </w:rPr>
        <w:t>и</w:t>
      </w:r>
      <w:r w:rsidRPr="0092571B">
        <w:rPr>
          <w:color w:val="000000"/>
          <w:sz w:val="24"/>
          <w:szCs w:val="24"/>
        </w:rPr>
        <w:t xml:space="preserve"> из протокола. Инициатором исключения </w:t>
      </w:r>
      <w:r w:rsidR="00DA4982">
        <w:rPr>
          <w:color w:val="000000"/>
          <w:sz w:val="24"/>
          <w:szCs w:val="24"/>
        </w:rPr>
        <w:t xml:space="preserve">кого-либо из членов из состава ассоциации </w:t>
      </w:r>
      <w:r w:rsidRPr="0092571B">
        <w:rPr>
          <w:color w:val="000000"/>
          <w:sz w:val="24"/>
          <w:szCs w:val="24"/>
        </w:rPr>
        <w:t xml:space="preserve">может </w:t>
      </w:r>
      <w:r w:rsidR="00DA4982">
        <w:rPr>
          <w:color w:val="000000"/>
          <w:sz w:val="24"/>
          <w:szCs w:val="24"/>
        </w:rPr>
        <w:t>являться</w:t>
      </w:r>
      <w:r w:rsidRPr="0092571B">
        <w:rPr>
          <w:color w:val="000000"/>
          <w:sz w:val="24"/>
          <w:szCs w:val="24"/>
        </w:rPr>
        <w:t xml:space="preserve"> любой член ассоциации.</w:t>
      </w:r>
    </w:p>
    <w:p w:rsidR="0092571B" w:rsidRPr="0092571B" w:rsidRDefault="0092571B" w:rsidP="0068401C">
      <w:pPr>
        <w:pStyle w:val="1"/>
        <w:numPr>
          <w:ilvl w:val="1"/>
          <w:numId w:val="19"/>
        </w:numPr>
        <w:shd w:val="clear" w:color="auto" w:fill="auto"/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уставом ассоциации и законодательством Российской Федерации предусмотрены следующие основания для исключения лица из состава членов ассоциации:</w:t>
      </w:r>
    </w:p>
    <w:p w:rsidR="00DA4982" w:rsidRPr="00DA4982" w:rsidRDefault="0092571B" w:rsidP="0068401C">
      <w:pPr>
        <w:pStyle w:val="1"/>
        <w:numPr>
          <w:ilvl w:val="0"/>
          <w:numId w:val="20"/>
        </w:numPr>
        <w:shd w:val="clear" w:color="auto" w:fill="auto"/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2571B">
        <w:rPr>
          <w:color w:val="000000"/>
          <w:sz w:val="24"/>
          <w:szCs w:val="24"/>
        </w:rPr>
        <w:t>нарушени</w:t>
      </w:r>
      <w:r>
        <w:rPr>
          <w:color w:val="000000"/>
          <w:sz w:val="24"/>
          <w:szCs w:val="24"/>
        </w:rPr>
        <w:t>е</w:t>
      </w:r>
      <w:r w:rsidRPr="0092571B">
        <w:rPr>
          <w:color w:val="000000"/>
          <w:sz w:val="24"/>
          <w:szCs w:val="24"/>
        </w:rPr>
        <w:t xml:space="preserve"> требований </w:t>
      </w:r>
      <w:r>
        <w:rPr>
          <w:color w:val="000000"/>
          <w:sz w:val="24"/>
          <w:szCs w:val="24"/>
        </w:rPr>
        <w:t>у</w:t>
      </w:r>
      <w:r w:rsidRPr="0092571B">
        <w:rPr>
          <w:color w:val="000000"/>
          <w:sz w:val="24"/>
          <w:szCs w:val="24"/>
        </w:rPr>
        <w:t>става ассоциации</w:t>
      </w:r>
      <w:r>
        <w:rPr>
          <w:color w:val="000000"/>
          <w:sz w:val="24"/>
          <w:szCs w:val="24"/>
        </w:rPr>
        <w:t>, в том числе неисполнение обязанностей членов ассоциации в течение срока, составляющего более чем 2 года</w:t>
      </w:r>
      <w:r w:rsidRPr="0092571B">
        <w:rPr>
          <w:color w:val="000000"/>
          <w:sz w:val="24"/>
          <w:szCs w:val="24"/>
        </w:rPr>
        <w:t xml:space="preserve">; </w:t>
      </w:r>
    </w:p>
    <w:p w:rsidR="00DA4982" w:rsidRPr="00DA4982" w:rsidRDefault="0092571B" w:rsidP="0068401C">
      <w:pPr>
        <w:pStyle w:val="1"/>
        <w:numPr>
          <w:ilvl w:val="0"/>
          <w:numId w:val="20"/>
        </w:numPr>
        <w:shd w:val="clear" w:color="auto" w:fill="auto"/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2571B">
        <w:rPr>
          <w:color w:val="000000"/>
          <w:sz w:val="24"/>
          <w:szCs w:val="24"/>
        </w:rPr>
        <w:t xml:space="preserve">невыполнение решений правления ассоциации; </w:t>
      </w:r>
    </w:p>
    <w:p w:rsidR="00DA4982" w:rsidRPr="00DA4982" w:rsidRDefault="0092571B" w:rsidP="0068401C">
      <w:pPr>
        <w:pStyle w:val="1"/>
        <w:numPr>
          <w:ilvl w:val="0"/>
          <w:numId w:val="20"/>
        </w:numPr>
        <w:shd w:val="clear" w:color="auto" w:fill="auto"/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2571B">
        <w:rPr>
          <w:color w:val="000000"/>
          <w:sz w:val="24"/>
          <w:szCs w:val="24"/>
        </w:rPr>
        <w:t xml:space="preserve">неуплата в срок вступительного или членских взносов; </w:t>
      </w:r>
    </w:p>
    <w:p w:rsidR="0092571B" w:rsidRDefault="0092571B" w:rsidP="0068401C">
      <w:pPr>
        <w:pStyle w:val="1"/>
        <w:numPr>
          <w:ilvl w:val="0"/>
          <w:numId w:val="20"/>
        </w:numPr>
        <w:shd w:val="clear" w:color="auto" w:fill="auto"/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2571B">
        <w:rPr>
          <w:color w:val="000000"/>
          <w:sz w:val="24"/>
          <w:szCs w:val="24"/>
        </w:rPr>
        <w:t>осуществление деятельности, нарушающей действующее законодательство либо дискредитирующей ассоциаци</w:t>
      </w:r>
      <w:r w:rsidR="00DA4982">
        <w:rPr>
          <w:color w:val="000000"/>
          <w:sz w:val="24"/>
          <w:szCs w:val="24"/>
        </w:rPr>
        <w:t>ю.</w:t>
      </w:r>
    </w:p>
    <w:p w:rsidR="0092571B" w:rsidRDefault="0092571B" w:rsidP="0068401C">
      <w:pPr>
        <w:pStyle w:val="1"/>
        <w:numPr>
          <w:ilvl w:val="1"/>
          <w:numId w:val="19"/>
        </w:numPr>
        <w:shd w:val="clear" w:color="auto" w:fill="auto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2571B">
        <w:rPr>
          <w:color w:val="000000"/>
          <w:sz w:val="24"/>
          <w:szCs w:val="24"/>
        </w:rPr>
        <w:t xml:space="preserve">С момента исключения из ассоциации прекращаются все права и обязанности члена ассоциации, за исключением обязанности по уплате членских взносов, иных платежей, передаче иного имущества ассоциации, которая возникла до указанного момента, а также обязанности по возмещению убытков, причиненных ассоциации, и иных </w:t>
      </w:r>
      <w:r w:rsidRPr="0092571B">
        <w:rPr>
          <w:color w:val="000000"/>
          <w:sz w:val="24"/>
          <w:szCs w:val="24"/>
        </w:rPr>
        <w:lastRenderedPageBreak/>
        <w:t>обязанностей, предусмотренных решением об исключении из ассоциации.</w:t>
      </w:r>
    </w:p>
    <w:p w:rsidR="0092571B" w:rsidRDefault="0092571B" w:rsidP="0068401C">
      <w:pPr>
        <w:pStyle w:val="1"/>
        <w:numPr>
          <w:ilvl w:val="1"/>
          <w:numId w:val="19"/>
        </w:numPr>
        <w:shd w:val="clear" w:color="auto" w:fill="auto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2571B">
        <w:rPr>
          <w:color w:val="000000"/>
          <w:sz w:val="24"/>
          <w:szCs w:val="24"/>
        </w:rPr>
        <w:t>Информация об исключении лица из состава членов ассоциации доводится до сведения членов ассоциации на очередном общем собрании ассоциации.</w:t>
      </w:r>
    </w:p>
    <w:p w:rsidR="0092571B" w:rsidRPr="00CA09B2" w:rsidRDefault="00DA4982" w:rsidP="0068401C">
      <w:pPr>
        <w:pStyle w:val="1"/>
        <w:numPr>
          <w:ilvl w:val="1"/>
          <w:numId w:val="19"/>
        </w:numPr>
        <w:shd w:val="clear" w:color="auto" w:fill="auto"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Решение об исключении</w:t>
      </w:r>
      <w:r w:rsidR="0092571B" w:rsidRPr="0092571B">
        <w:rPr>
          <w:color w:val="000000"/>
          <w:sz w:val="24"/>
          <w:szCs w:val="24"/>
        </w:rPr>
        <w:t xml:space="preserve"> лица из состава членов ассоциации может быть обжаловано на общем собрании ассоциации, решение которого является окончательным.</w:t>
      </w:r>
    </w:p>
    <w:p w:rsidR="00CA09B2" w:rsidRPr="0092571B" w:rsidRDefault="00CA09B2" w:rsidP="00CA09B2">
      <w:pPr>
        <w:pStyle w:val="1"/>
        <w:shd w:val="clear" w:color="auto" w:fill="auto"/>
        <w:tabs>
          <w:tab w:val="left" w:pos="993"/>
        </w:tabs>
        <w:ind w:left="992" w:firstLine="0"/>
        <w:jc w:val="both"/>
        <w:rPr>
          <w:sz w:val="24"/>
          <w:szCs w:val="24"/>
        </w:rPr>
      </w:pPr>
    </w:p>
    <w:p w:rsidR="00815E89" w:rsidRDefault="00815E89" w:rsidP="00CA09B2">
      <w:pPr>
        <w:pStyle w:val="a8"/>
        <w:numPr>
          <w:ilvl w:val="0"/>
          <w:numId w:val="4"/>
        </w:numPr>
        <w:spacing w:after="0" w:line="240" w:lineRule="auto"/>
        <w:ind w:left="0" w:firstLine="992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5E89">
        <w:rPr>
          <w:rFonts w:ascii="Times New Roman" w:hAnsi="Times New Roman" w:cs="Times New Roman"/>
          <w:color w:val="000000"/>
          <w:sz w:val="24"/>
          <w:szCs w:val="24"/>
        </w:rPr>
        <w:t>Заключительные положения</w:t>
      </w:r>
    </w:p>
    <w:p w:rsidR="00CA09B2" w:rsidRDefault="00CA09B2" w:rsidP="00CA09B2">
      <w:pPr>
        <w:pStyle w:val="a8"/>
        <w:spacing w:after="0" w:line="240" w:lineRule="auto"/>
        <w:ind w:left="992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AC8" w:rsidRDefault="00936EFB" w:rsidP="0068401C">
      <w:pPr>
        <w:pStyle w:val="a8"/>
        <w:widowControl w:val="0"/>
        <w:numPr>
          <w:ilvl w:val="1"/>
          <w:numId w:val="16"/>
        </w:numPr>
        <w:tabs>
          <w:tab w:val="left" w:pos="94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Настоящий Регламент вступает в силу с момента </w:t>
      </w:r>
      <w:r w:rsidR="006F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его утверждения </w:t>
      </w:r>
      <w:r w:rsidR="00BA7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6F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равлением</w:t>
      </w:r>
      <w:r w:rsidRPr="005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36EFB" w:rsidRPr="00541AC8" w:rsidRDefault="00936EFB" w:rsidP="0068401C">
      <w:pPr>
        <w:pStyle w:val="a8"/>
        <w:widowControl w:val="0"/>
        <w:numPr>
          <w:ilvl w:val="1"/>
          <w:numId w:val="16"/>
        </w:numPr>
        <w:tabs>
          <w:tab w:val="left" w:pos="94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 </w:t>
      </w:r>
      <w:r w:rsidR="00541AC8" w:rsidRPr="005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противоречия</w:t>
      </w:r>
      <w:r w:rsidRPr="005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отдельны</w:t>
      </w:r>
      <w:r w:rsidR="00541AC8" w:rsidRPr="005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</w:t>
      </w:r>
      <w:r w:rsidR="005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норм</w:t>
      </w:r>
      <w:r w:rsidRPr="005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Регламента законодательств</w:t>
      </w:r>
      <w:r w:rsidR="00541AC8" w:rsidRPr="005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5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Российской Федерации и/или </w:t>
      </w:r>
      <w:r w:rsidR="00541AC8" w:rsidRPr="005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5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</w:t>
      </w:r>
      <w:r w:rsidR="005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5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41AC8" w:rsidRPr="005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ассоциации</w:t>
      </w:r>
      <w:r w:rsidRPr="005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5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такие</w:t>
      </w:r>
      <w:r w:rsidR="00541AC8" w:rsidRPr="005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нормы признаются недействительными и не применяются</w:t>
      </w:r>
      <w:r w:rsidRPr="005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Недействительность отдельных норм настоящего Регламента не влечет недействительности Регламента в целом.</w:t>
      </w:r>
    </w:p>
    <w:sectPr w:rsidR="00936EFB" w:rsidRPr="00541AC8" w:rsidSect="00411E9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28" w:rsidRDefault="00410328" w:rsidP="00862067">
      <w:pPr>
        <w:spacing w:after="0" w:line="240" w:lineRule="auto"/>
      </w:pPr>
      <w:r>
        <w:separator/>
      </w:r>
    </w:p>
  </w:endnote>
  <w:endnote w:type="continuationSeparator" w:id="0">
    <w:p w:rsidR="00410328" w:rsidRDefault="00410328" w:rsidP="0086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28" w:rsidRDefault="00410328" w:rsidP="00862067">
      <w:pPr>
        <w:spacing w:after="0" w:line="240" w:lineRule="auto"/>
      </w:pPr>
      <w:r>
        <w:separator/>
      </w:r>
    </w:p>
  </w:footnote>
  <w:footnote w:type="continuationSeparator" w:id="0">
    <w:p w:rsidR="00410328" w:rsidRDefault="00410328" w:rsidP="0086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83A"/>
    <w:multiLevelType w:val="hybridMultilevel"/>
    <w:tmpl w:val="4ED23C26"/>
    <w:lvl w:ilvl="0" w:tplc="F760B8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3E5508"/>
    <w:multiLevelType w:val="multilevel"/>
    <w:tmpl w:val="BCCEA56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F0D1391"/>
    <w:multiLevelType w:val="multilevel"/>
    <w:tmpl w:val="086A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  <w:color w:val="000000"/>
      </w:rPr>
    </w:lvl>
  </w:abstractNum>
  <w:abstractNum w:abstractNumId="3" w15:restartNumberingAfterBreak="0">
    <w:nsid w:val="136F31B7"/>
    <w:multiLevelType w:val="multilevel"/>
    <w:tmpl w:val="FC8041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16574EDF"/>
    <w:multiLevelType w:val="multilevel"/>
    <w:tmpl w:val="0F546E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000000"/>
      </w:rPr>
    </w:lvl>
  </w:abstractNum>
  <w:abstractNum w:abstractNumId="5" w15:restartNumberingAfterBreak="0">
    <w:nsid w:val="167A7B92"/>
    <w:multiLevelType w:val="multilevel"/>
    <w:tmpl w:val="CF42C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7877BD"/>
    <w:multiLevelType w:val="multilevel"/>
    <w:tmpl w:val="DC541D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hint="default"/>
        <w:color w:val="000000"/>
      </w:rPr>
    </w:lvl>
  </w:abstractNum>
  <w:abstractNum w:abstractNumId="7" w15:restartNumberingAfterBreak="0">
    <w:nsid w:val="2CD80708"/>
    <w:multiLevelType w:val="multilevel"/>
    <w:tmpl w:val="DE3E7B4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D0A2428"/>
    <w:multiLevelType w:val="hybridMultilevel"/>
    <w:tmpl w:val="A1443334"/>
    <w:lvl w:ilvl="0" w:tplc="F760B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230C3"/>
    <w:multiLevelType w:val="multilevel"/>
    <w:tmpl w:val="D1680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000000"/>
      </w:rPr>
    </w:lvl>
  </w:abstractNum>
  <w:abstractNum w:abstractNumId="10" w15:restartNumberingAfterBreak="0">
    <w:nsid w:val="407E6307"/>
    <w:multiLevelType w:val="hybridMultilevel"/>
    <w:tmpl w:val="89748682"/>
    <w:lvl w:ilvl="0" w:tplc="F760B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90E7B"/>
    <w:multiLevelType w:val="multilevel"/>
    <w:tmpl w:val="881295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000000"/>
      </w:rPr>
    </w:lvl>
  </w:abstractNum>
  <w:abstractNum w:abstractNumId="12" w15:restartNumberingAfterBreak="0">
    <w:nsid w:val="4E2951C7"/>
    <w:multiLevelType w:val="multilevel"/>
    <w:tmpl w:val="FC8041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518E050E"/>
    <w:multiLevelType w:val="multilevel"/>
    <w:tmpl w:val="390017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color w:val="000000"/>
      </w:rPr>
    </w:lvl>
  </w:abstractNum>
  <w:abstractNum w:abstractNumId="14" w15:restartNumberingAfterBreak="0">
    <w:nsid w:val="5B7F5982"/>
    <w:multiLevelType w:val="hybridMultilevel"/>
    <w:tmpl w:val="1A1275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35AEA"/>
    <w:multiLevelType w:val="multilevel"/>
    <w:tmpl w:val="0A629C5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63341D49"/>
    <w:multiLevelType w:val="multilevel"/>
    <w:tmpl w:val="958819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  <w:color w:val="000000"/>
      </w:rPr>
    </w:lvl>
  </w:abstractNum>
  <w:abstractNum w:abstractNumId="17" w15:restartNumberingAfterBreak="0">
    <w:nsid w:val="65A52EFD"/>
    <w:multiLevelType w:val="multilevel"/>
    <w:tmpl w:val="FC8041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7DDB7C91"/>
    <w:multiLevelType w:val="multilevel"/>
    <w:tmpl w:val="38D6F5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DE16C0D"/>
    <w:multiLevelType w:val="multilevel"/>
    <w:tmpl w:val="0F546E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000000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16"/>
  </w:num>
  <w:num w:numId="5">
    <w:abstractNumId w:val="2"/>
  </w:num>
  <w:num w:numId="6">
    <w:abstractNumId w:val="14"/>
  </w:num>
  <w:num w:numId="7">
    <w:abstractNumId w:val="6"/>
  </w:num>
  <w:num w:numId="8">
    <w:abstractNumId w:val="19"/>
  </w:num>
  <w:num w:numId="9">
    <w:abstractNumId w:val="5"/>
  </w:num>
  <w:num w:numId="10">
    <w:abstractNumId w:val="9"/>
  </w:num>
  <w:num w:numId="11">
    <w:abstractNumId w:val="15"/>
  </w:num>
  <w:num w:numId="12">
    <w:abstractNumId w:val="12"/>
  </w:num>
  <w:num w:numId="13">
    <w:abstractNumId w:val="10"/>
  </w:num>
  <w:num w:numId="14">
    <w:abstractNumId w:val="0"/>
  </w:num>
  <w:num w:numId="15">
    <w:abstractNumId w:val="13"/>
  </w:num>
  <w:num w:numId="16">
    <w:abstractNumId w:val="7"/>
  </w:num>
  <w:num w:numId="17">
    <w:abstractNumId w:val="1"/>
  </w:num>
  <w:num w:numId="18">
    <w:abstractNumId w:val="3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E0"/>
    <w:rsid w:val="00037203"/>
    <w:rsid w:val="000D2AA3"/>
    <w:rsid w:val="001C1715"/>
    <w:rsid w:val="001D4F10"/>
    <w:rsid w:val="00270A59"/>
    <w:rsid w:val="002A241D"/>
    <w:rsid w:val="003141EA"/>
    <w:rsid w:val="0033009B"/>
    <w:rsid w:val="003800CD"/>
    <w:rsid w:val="00387929"/>
    <w:rsid w:val="00410328"/>
    <w:rsid w:val="00411E96"/>
    <w:rsid w:val="00433DEC"/>
    <w:rsid w:val="00442B82"/>
    <w:rsid w:val="00446A7D"/>
    <w:rsid w:val="005165D3"/>
    <w:rsid w:val="00541AC8"/>
    <w:rsid w:val="00573FB0"/>
    <w:rsid w:val="005A6C1D"/>
    <w:rsid w:val="005C5364"/>
    <w:rsid w:val="00600DF5"/>
    <w:rsid w:val="00645405"/>
    <w:rsid w:val="006562B5"/>
    <w:rsid w:val="00675873"/>
    <w:rsid w:val="0068401C"/>
    <w:rsid w:val="006F0CCC"/>
    <w:rsid w:val="006F5E84"/>
    <w:rsid w:val="006F732B"/>
    <w:rsid w:val="00700C9C"/>
    <w:rsid w:val="00712C0A"/>
    <w:rsid w:val="0073783B"/>
    <w:rsid w:val="00801587"/>
    <w:rsid w:val="00815E89"/>
    <w:rsid w:val="00824188"/>
    <w:rsid w:val="00862067"/>
    <w:rsid w:val="00865D12"/>
    <w:rsid w:val="008951BB"/>
    <w:rsid w:val="008A20C5"/>
    <w:rsid w:val="008C0F7E"/>
    <w:rsid w:val="008D5B9D"/>
    <w:rsid w:val="0092571B"/>
    <w:rsid w:val="00936EFB"/>
    <w:rsid w:val="0098197A"/>
    <w:rsid w:val="009E3807"/>
    <w:rsid w:val="009F4F8E"/>
    <w:rsid w:val="00A54DD4"/>
    <w:rsid w:val="00A9012D"/>
    <w:rsid w:val="00B64A64"/>
    <w:rsid w:val="00BA71B9"/>
    <w:rsid w:val="00C35362"/>
    <w:rsid w:val="00C41CE0"/>
    <w:rsid w:val="00C75A9A"/>
    <w:rsid w:val="00CA09B2"/>
    <w:rsid w:val="00D61C8B"/>
    <w:rsid w:val="00DA1F00"/>
    <w:rsid w:val="00DA4982"/>
    <w:rsid w:val="00DA5C0A"/>
    <w:rsid w:val="00E34F31"/>
    <w:rsid w:val="00F51296"/>
    <w:rsid w:val="00F640DC"/>
    <w:rsid w:val="00F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3E89F-C644-4FBA-B5FF-1631B169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141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141E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86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067"/>
  </w:style>
  <w:style w:type="paragraph" w:styleId="a6">
    <w:name w:val="footer"/>
    <w:basedOn w:val="a"/>
    <w:link w:val="a7"/>
    <w:uiPriority w:val="99"/>
    <w:unhideWhenUsed/>
    <w:rsid w:val="0086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067"/>
  </w:style>
  <w:style w:type="paragraph" w:customStyle="1" w:styleId="ConsPlusNormal">
    <w:name w:val="ConsPlusNormal"/>
    <w:rsid w:val="00862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6206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2571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2571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2571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2571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2571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2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25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CACB3BA83D7D410447315DAEC4278C02&amp;req=doc&amp;base=LAW&amp;n=181602&amp;dst=100103&amp;fld=134&amp;REFFIELD=134&amp;REFDST=1357&amp;REFDOC=300822&amp;REFBASE=LAW&amp;stat=refcode%3D16610%3Bdstident%3D100103%3Bindex%3D1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2020-07-09T08:18:00Z</dcterms:created>
  <dcterms:modified xsi:type="dcterms:W3CDTF">2020-08-26T11:29:00Z</dcterms:modified>
</cp:coreProperties>
</file>