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93"/>
        <w:tblW w:w="9839" w:type="dxa"/>
        <w:tblLayout w:type="fixed"/>
        <w:tblLook w:val="04A0" w:firstRow="1" w:lastRow="0" w:firstColumn="1" w:lastColumn="0" w:noHBand="0" w:noVBand="1"/>
      </w:tblPr>
      <w:tblGrid>
        <w:gridCol w:w="1329"/>
        <w:gridCol w:w="8510"/>
      </w:tblGrid>
      <w:tr w:rsidR="00304E5A" w:rsidRPr="00457104" w14:paraId="2176E99E" w14:textId="77777777" w:rsidTr="00004050">
        <w:trPr>
          <w:trHeight w:val="259"/>
        </w:trPr>
        <w:tc>
          <w:tcPr>
            <w:tcW w:w="1329" w:type="dxa"/>
            <w:vAlign w:val="center"/>
          </w:tcPr>
          <w:p w14:paraId="38FBA2F1" w14:textId="53711596" w:rsidR="00304E5A" w:rsidRPr="00457104" w:rsidRDefault="00B45AED" w:rsidP="00F94C04">
            <w:pPr>
              <w:spacing w:after="0" w:line="240" w:lineRule="auto"/>
              <w:ind w:left="-142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noProof/>
                <w:sz w:val="36"/>
                <w:szCs w:val="36"/>
                <w:lang w:val="ru-RU" w:eastAsia="ru-RU"/>
              </w:rPr>
              <w:drawing>
                <wp:inline distT="0" distB="0" distL="0" distR="0" wp14:anchorId="65FC2F21" wp14:editId="2F33868D">
                  <wp:extent cx="82867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vAlign w:val="center"/>
          </w:tcPr>
          <w:p w14:paraId="28A6C8ED" w14:textId="35FB3881" w:rsidR="00304E5A" w:rsidRPr="00457104" w:rsidRDefault="00B45AED" w:rsidP="00B45AED">
            <w:pPr>
              <w:spacing w:after="0" w:line="240" w:lineRule="auto"/>
              <w:ind w:left="317"/>
              <w:rPr>
                <w:b/>
                <w:sz w:val="36"/>
                <w:szCs w:val="36"/>
                <w:lang w:val="ru-RU"/>
              </w:rPr>
            </w:pPr>
            <w:r w:rsidRPr="00B45AED">
              <w:rPr>
                <w:b/>
                <w:sz w:val="36"/>
                <w:szCs w:val="36"/>
                <w:lang w:val="ru-RU"/>
              </w:rPr>
              <w:t>Русский дом науки и культуры в Париже</w:t>
            </w:r>
          </w:p>
        </w:tc>
      </w:tr>
      <w:tr w:rsidR="00653225" w:rsidRPr="00457104" w14:paraId="40456CA4" w14:textId="77777777" w:rsidTr="00004050">
        <w:trPr>
          <w:trHeight w:val="259"/>
        </w:trPr>
        <w:tc>
          <w:tcPr>
            <w:tcW w:w="1329" w:type="dxa"/>
            <w:vAlign w:val="center"/>
          </w:tcPr>
          <w:p w14:paraId="69ED0ABE" w14:textId="77777777" w:rsidR="00653225" w:rsidRPr="00457104" w:rsidRDefault="00DF6A53" w:rsidP="00311408">
            <w:pPr>
              <w:spacing w:after="0" w:line="240" w:lineRule="auto"/>
              <w:rPr>
                <w:b/>
                <w:noProof/>
                <w:sz w:val="16"/>
                <w:szCs w:val="24"/>
                <w:lang w:val="ru-RU" w:eastAsia="ru-RU"/>
              </w:rPr>
            </w:pPr>
            <w:r>
              <w:rPr>
                <w:b/>
                <w:noProof/>
                <w:sz w:val="16"/>
                <w:szCs w:val="24"/>
                <w:lang w:val="ru-RU" w:eastAsia="ru-RU"/>
              </w:rPr>
              <w:drawing>
                <wp:anchor distT="0" distB="0" distL="114935" distR="114935" simplePos="0" relativeHeight="251657728" behindDoc="1" locked="0" layoutInCell="1" allowOverlap="1" wp14:anchorId="4C87AA39" wp14:editId="0B9A33F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67945</wp:posOffset>
                  </wp:positionV>
                  <wp:extent cx="619760" cy="61214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0" w:type="dxa"/>
            <w:vAlign w:val="center"/>
          </w:tcPr>
          <w:p w14:paraId="45C20BA4" w14:textId="45DD0FCE" w:rsidR="00653225" w:rsidRPr="00457104" w:rsidRDefault="00F12B4F" w:rsidP="00686A92">
            <w:pPr>
              <w:spacing w:after="0" w:line="240" w:lineRule="auto"/>
              <w:ind w:left="317"/>
              <w:rPr>
                <w:b/>
                <w:sz w:val="36"/>
                <w:szCs w:val="36"/>
                <w:lang w:val="ru-RU"/>
              </w:rPr>
            </w:pPr>
            <w:r w:rsidRPr="00457104">
              <w:rPr>
                <w:b/>
                <w:sz w:val="36"/>
                <w:szCs w:val="36"/>
                <w:lang w:val="ru-RU"/>
              </w:rPr>
              <w:t>Центр «Златоуст»</w:t>
            </w:r>
            <w:r>
              <w:rPr>
                <w:b/>
                <w:sz w:val="36"/>
                <w:szCs w:val="36"/>
                <w:lang w:val="ru-RU"/>
              </w:rPr>
              <w:t xml:space="preserve"> (Санкт-Петербург</w:t>
            </w:r>
            <w:r w:rsidR="00BD47E8">
              <w:rPr>
                <w:b/>
                <w:sz w:val="36"/>
                <w:szCs w:val="36"/>
                <w:lang w:val="ru-RU"/>
              </w:rPr>
              <w:t>- Москва</w:t>
            </w:r>
            <w:r>
              <w:rPr>
                <w:b/>
                <w:sz w:val="36"/>
                <w:szCs w:val="36"/>
                <w:lang w:val="ru-RU"/>
              </w:rPr>
              <w:t>)</w:t>
            </w:r>
          </w:p>
        </w:tc>
      </w:tr>
    </w:tbl>
    <w:p w14:paraId="4265B628" w14:textId="77777777" w:rsidR="00DE6662" w:rsidRPr="00BE10AA" w:rsidRDefault="00DE6662" w:rsidP="00F94C04">
      <w:pPr>
        <w:pBdr>
          <w:bottom w:val="single" w:sz="12" w:space="0" w:color="auto"/>
        </w:pBdr>
        <w:spacing w:after="0" w:line="240" w:lineRule="auto"/>
        <w:ind w:left="-142"/>
        <w:rPr>
          <w:b/>
          <w:szCs w:val="36"/>
          <w:lang w:val="ru-RU"/>
        </w:rPr>
      </w:pPr>
    </w:p>
    <w:p w14:paraId="5309E98F" w14:textId="77777777" w:rsidR="00AF4AFD" w:rsidRPr="00241C9D" w:rsidRDefault="00CA6E5E" w:rsidP="00CA6E5E">
      <w:pPr>
        <w:spacing w:after="0" w:line="240" w:lineRule="auto"/>
        <w:jc w:val="center"/>
        <w:rPr>
          <w:color w:val="052075"/>
          <w:sz w:val="36"/>
          <w:szCs w:val="32"/>
          <w:lang w:val="ru-RU"/>
        </w:rPr>
      </w:pPr>
      <w:r w:rsidRPr="00241C9D">
        <w:rPr>
          <w:color w:val="052075"/>
          <w:sz w:val="36"/>
          <w:szCs w:val="32"/>
          <w:lang w:val="ru-RU"/>
        </w:rPr>
        <w:t xml:space="preserve">Онлайн-семинар </w:t>
      </w:r>
      <w:r w:rsidR="001F782B" w:rsidRPr="00241C9D">
        <w:rPr>
          <w:color w:val="052075"/>
          <w:sz w:val="36"/>
          <w:szCs w:val="32"/>
          <w:lang w:val="ru-RU"/>
        </w:rPr>
        <w:t>Центра</w:t>
      </w:r>
      <w:r w:rsidR="00F67EAE" w:rsidRPr="00241C9D">
        <w:rPr>
          <w:color w:val="052075"/>
          <w:sz w:val="36"/>
          <w:szCs w:val="32"/>
          <w:lang w:val="ru-RU"/>
        </w:rPr>
        <w:t xml:space="preserve"> «Златоуст»</w:t>
      </w:r>
    </w:p>
    <w:p w14:paraId="3E51E24C" w14:textId="77777777" w:rsidR="00F94C04" w:rsidRDefault="00CA6E5E" w:rsidP="00CA6E5E">
      <w:pPr>
        <w:spacing w:after="0" w:line="240" w:lineRule="auto"/>
        <w:jc w:val="center"/>
        <w:rPr>
          <w:b/>
          <w:color w:val="052075"/>
          <w:sz w:val="36"/>
          <w:szCs w:val="32"/>
          <w:lang w:val="ru-RU"/>
        </w:rPr>
      </w:pPr>
      <w:r w:rsidRPr="00241C9D">
        <w:rPr>
          <w:color w:val="052075"/>
          <w:sz w:val="36"/>
          <w:szCs w:val="32"/>
          <w:lang w:val="ru-RU"/>
        </w:rPr>
        <w:t xml:space="preserve">для преподавателей русского языка </w:t>
      </w:r>
      <w:r w:rsidR="00EA33B0" w:rsidRPr="00241C9D">
        <w:rPr>
          <w:color w:val="052075"/>
          <w:sz w:val="36"/>
          <w:szCs w:val="32"/>
          <w:lang w:val="ru-RU"/>
        </w:rPr>
        <w:t>как иностранного</w:t>
      </w:r>
    </w:p>
    <w:p w14:paraId="66636529" w14:textId="77777777" w:rsidR="00CA6E5E" w:rsidRPr="00CA6E5E" w:rsidRDefault="00F94C04" w:rsidP="00CA6E5E">
      <w:pPr>
        <w:spacing w:after="0" w:line="240" w:lineRule="auto"/>
        <w:jc w:val="center"/>
        <w:rPr>
          <w:b/>
          <w:color w:val="052075"/>
          <w:sz w:val="36"/>
          <w:szCs w:val="32"/>
          <w:lang w:val="ru-RU"/>
        </w:rPr>
      </w:pPr>
      <w:r w:rsidRPr="00F94C04">
        <w:rPr>
          <w:b/>
          <w:color w:val="052075"/>
          <w:sz w:val="36"/>
          <w:szCs w:val="32"/>
          <w:lang w:val="ru-RU"/>
        </w:rPr>
        <w:t>"РКИ в эпоху пандемии"</w:t>
      </w:r>
    </w:p>
    <w:p w14:paraId="0E2CB0C9" w14:textId="77777777" w:rsidR="003C2353" w:rsidRDefault="00F94C04" w:rsidP="008141CB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27 апреля</w:t>
      </w:r>
      <w:r w:rsidR="00CA6E5E">
        <w:rPr>
          <w:b/>
          <w:sz w:val="32"/>
          <w:szCs w:val="32"/>
          <w:lang w:val="ru-RU"/>
        </w:rPr>
        <w:t xml:space="preserve"> </w:t>
      </w:r>
      <w:r w:rsidR="00637F70">
        <w:rPr>
          <w:b/>
          <w:sz w:val="32"/>
          <w:szCs w:val="32"/>
          <w:lang w:val="ru-RU"/>
        </w:rPr>
        <w:t>20</w:t>
      </w:r>
      <w:r w:rsidR="00E66FC0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>1</w:t>
      </w:r>
      <w:r w:rsidR="008141CB" w:rsidRPr="00856180">
        <w:rPr>
          <w:b/>
          <w:sz w:val="32"/>
          <w:szCs w:val="32"/>
          <w:lang w:val="ru-RU"/>
        </w:rPr>
        <w:t xml:space="preserve"> </w:t>
      </w:r>
      <w:r w:rsidR="00DE6662" w:rsidRPr="00856180">
        <w:rPr>
          <w:b/>
          <w:sz w:val="32"/>
          <w:szCs w:val="32"/>
          <w:lang w:val="ru-RU"/>
        </w:rPr>
        <w:t>г.</w:t>
      </w:r>
      <w:r w:rsidR="00130B18">
        <w:rPr>
          <w:b/>
          <w:sz w:val="32"/>
          <w:szCs w:val="32"/>
          <w:lang w:val="ru-RU"/>
        </w:rPr>
        <w:t xml:space="preserve"> </w:t>
      </w:r>
    </w:p>
    <w:p w14:paraId="6386CF28" w14:textId="77777777" w:rsidR="00004050" w:rsidRDefault="00F94C04" w:rsidP="008141CB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004050">
        <w:rPr>
          <w:b/>
          <w:sz w:val="32"/>
          <w:szCs w:val="32"/>
          <w:lang w:val="ru-RU"/>
        </w:rPr>
        <w:t>(</w:t>
      </w:r>
      <w:r>
        <w:rPr>
          <w:b/>
          <w:sz w:val="32"/>
          <w:szCs w:val="32"/>
          <w:lang w:val="ru-RU"/>
        </w:rPr>
        <w:t>вторник</w:t>
      </w:r>
      <w:r w:rsidR="00004050">
        <w:rPr>
          <w:b/>
          <w:sz w:val="32"/>
          <w:szCs w:val="32"/>
          <w:lang w:val="ru-RU"/>
        </w:rPr>
        <w:t>)</w:t>
      </w:r>
    </w:p>
    <w:p w14:paraId="45C61DF4" w14:textId="3275ED2A" w:rsidR="00C770BB" w:rsidRPr="00010C8C" w:rsidRDefault="00D1614A" w:rsidP="00D1614A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ru-RU"/>
        </w:rPr>
      </w:pPr>
      <w:r w:rsidRPr="00D1614A">
        <w:rPr>
          <w:b/>
          <w:sz w:val="32"/>
          <w:szCs w:val="32"/>
          <w:lang w:val="ru-RU"/>
        </w:rPr>
        <w:t>10.3</w:t>
      </w:r>
      <w:r>
        <w:rPr>
          <w:b/>
          <w:sz w:val="32"/>
          <w:szCs w:val="32"/>
          <w:lang w:val="ru-RU"/>
        </w:rPr>
        <w:t>0</w:t>
      </w:r>
      <w:r w:rsidRPr="00D1614A">
        <w:rPr>
          <w:b/>
          <w:sz w:val="32"/>
          <w:szCs w:val="32"/>
          <w:lang w:val="ru-RU"/>
        </w:rPr>
        <w:t xml:space="preserve"> – 14</w:t>
      </w:r>
      <w:r>
        <w:rPr>
          <w:b/>
          <w:sz w:val="32"/>
          <w:szCs w:val="32"/>
          <w:lang w:val="ru-RU"/>
        </w:rPr>
        <w:t>.00</w:t>
      </w:r>
      <w:r w:rsidRPr="00D1614A">
        <w:rPr>
          <w:b/>
          <w:sz w:val="32"/>
          <w:szCs w:val="32"/>
          <w:lang w:val="ru-RU"/>
        </w:rPr>
        <w:t xml:space="preserve"> (Москва</w:t>
      </w:r>
      <w:r w:rsidR="00B17B64">
        <w:rPr>
          <w:b/>
          <w:sz w:val="32"/>
          <w:szCs w:val="32"/>
          <w:lang w:val="ru-RU"/>
        </w:rPr>
        <w:t>)</w:t>
      </w:r>
      <w:r w:rsidRPr="00D1614A">
        <w:rPr>
          <w:b/>
          <w:sz w:val="32"/>
          <w:szCs w:val="32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8376"/>
      </w:tblGrid>
      <w:tr w:rsidR="003C2353" w:rsidRPr="003C2353" w14:paraId="71285EBD" w14:textId="77777777" w:rsidTr="0025023C">
        <w:trPr>
          <w:trHeight w:val="331"/>
        </w:trPr>
        <w:tc>
          <w:tcPr>
            <w:tcW w:w="1668" w:type="dxa"/>
          </w:tcPr>
          <w:p w14:paraId="5C77ED1C" w14:textId="77777777" w:rsidR="003C2353" w:rsidRPr="00D1614A" w:rsidRDefault="003C2353" w:rsidP="00F94C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C2353">
              <w:rPr>
                <w:rFonts w:ascii="Times New Roman" w:hAnsi="Times New Roman"/>
                <w:i/>
                <w:iCs/>
                <w:lang w:val="ru-RU"/>
              </w:rPr>
              <w:t>Время</w:t>
            </w:r>
          </w:p>
        </w:tc>
        <w:tc>
          <w:tcPr>
            <w:tcW w:w="8574" w:type="dxa"/>
          </w:tcPr>
          <w:p w14:paraId="7FD03258" w14:textId="77777777" w:rsidR="003C2353" w:rsidRPr="003C2353" w:rsidRDefault="003C2353" w:rsidP="003C2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C235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Меро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</w:t>
            </w:r>
            <w:r w:rsidRPr="003C235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риятие</w:t>
            </w:r>
          </w:p>
        </w:tc>
      </w:tr>
      <w:tr w:rsidR="00CD61E5" w:rsidRPr="00BC4B7E" w14:paraId="3DDF5AB3" w14:textId="77777777" w:rsidTr="0025023C">
        <w:trPr>
          <w:trHeight w:val="331"/>
        </w:trPr>
        <w:tc>
          <w:tcPr>
            <w:tcW w:w="1668" w:type="dxa"/>
          </w:tcPr>
          <w:p w14:paraId="34C773C5" w14:textId="2B784781" w:rsidR="00CD61E5" w:rsidRPr="00BC4B7E" w:rsidRDefault="00054EA7" w:rsidP="00054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:10</w:t>
            </w:r>
            <w:r w:rsidR="000C0B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C0B4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C0B4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D61E5" w:rsidRPr="00BC4B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574" w:type="dxa"/>
          </w:tcPr>
          <w:p w14:paraId="62B110D3" w14:textId="77777777" w:rsidR="00FB3057" w:rsidRPr="00726770" w:rsidRDefault="00CA6E5E" w:rsidP="00936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Вход на онлайн-площадку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A6E5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054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(тестирование связи)</w:t>
            </w:r>
          </w:p>
        </w:tc>
      </w:tr>
      <w:tr w:rsidR="00CD61E5" w:rsidRPr="00BC4B7E" w14:paraId="63359E4E" w14:textId="77777777" w:rsidTr="00F5065D">
        <w:trPr>
          <w:trHeight w:val="764"/>
        </w:trPr>
        <w:tc>
          <w:tcPr>
            <w:tcW w:w="1668" w:type="dxa"/>
          </w:tcPr>
          <w:p w14:paraId="500E0D63" w14:textId="27E4939A" w:rsidR="000C0B4E" w:rsidRDefault="00054EA7" w:rsidP="0005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C0B4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C0B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C0B4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C0B4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3CA75C05" w14:textId="1F9CE119" w:rsidR="00CD61E5" w:rsidRPr="000C0B4E" w:rsidRDefault="00CD61E5" w:rsidP="000C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74" w:type="dxa"/>
          </w:tcPr>
          <w:p w14:paraId="7224E4B1" w14:textId="77777777" w:rsidR="00F407EB" w:rsidRDefault="000A23CD" w:rsidP="00F94C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Открытие программы. </w:t>
            </w:r>
          </w:p>
          <w:p w14:paraId="164D5E74" w14:textId="77777777" w:rsidR="00BC0BD9" w:rsidRDefault="00F407EB" w:rsidP="00F407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407E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Волков Константин Михайлович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F407E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Директор Русского дома науки и культуры в Париже  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</w:t>
            </w:r>
          </w:p>
          <w:p w14:paraId="31A29476" w14:textId="3F695703" w:rsidR="00EA33B0" w:rsidRDefault="00BC0BD9" w:rsidP="00F407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   </w:t>
            </w:r>
            <w:r w:rsidR="00F40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</w:t>
            </w:r>
            <w:r w:rsidR="000A23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Приветственное слово </w:t>
            </w:r>
          </w:p>
          <w:p w14:paraId="6915D017" w14:textId="77777777" w:rsidR="00BC0BD9" w:rsidRDefault="00BC0BD9" w:rsidP="00F407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623190A1" w14:textId="52718C07" w:rsidR="00BC0BD9" w:rsidRDefault="00F407EB" w:rsidP="00F407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407E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Шевцов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407E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Павел Анатольевич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F407E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Заместитель Руководителя Россотрудничества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</w:t>
            </w:r>
            <w:r w:rsidR="00BD47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</w:t>
            </w:r>
          </w:p>
          <w:p w14:paraId="70E0802F" w14:textId="77777777" w:rsidR="00BC0BD9" w:rsidRDefault="00BC0BD9" w:rsidP="00F407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       </w:t>
            </w:r>
            <w:r w:rsidR="00F40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Подходы Россотрудничества к продвижению русского</w:t>
            </w:r>
          </w:p>
          <w:p w14:paraId="537D52C2" w14:textId="682ACFE4" w:rsidR="00F407EB" w:rsidRPr="00F407EB" w:rsidRDefault="00BC0BD9" w:rsidP="00F407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      </w:t>
            </w:r>
            <w:r w:rsidR="00F40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40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языка в мире</w:t>
            </w:r>
          </w:p>
          <w:p w14:paraId="2DE037D0" w14:textId="77777777" w:rsidR="00BC0BD9" w:rsidRDefault="00BC0BD9" w:rsidP="00F407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D61B30D" w14:textId="04DD039C" w:rsidR="00BD47E8" w:rsidRDefault="00F407EB" w:rsidP="00F407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07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Голубев Станислав Николаевич, Генеральный директор Центра Златоуст</w:t>
            </w:r>
          </w:p>
          <w:p w14:paraId="45763755" w14:textId="6156DF05" w:rsidR="00F407EB" w:rsidRPr="00F94C04" w:rsidRDefault="00BD47E8" w:rsidP="00F407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</w:t>
            </w:r>
            <w:r w:rsidR="00F407E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Пара слов об открывающейся программе</w:t>
            </w:r>
          </w:p>
        </w:tc>
      </w:tr>
      <w:tr w:rsidR="00CD61E5" w:rsidRPr="00BC4B7E" w14:paraId="593EA3E8" w14:textId="77777777" w:rsidTr="003808B0">
        <w:trPr>
          <w:trHeight w:val="619"/>
        </w:trPr>
        <w:tc>
          <w:tcPr>
            <w:tcW w:w="1668" w:type="dxa"/>
          </w:tcPr>
          <w:p w14:paraId="273AF4E4" w14:textId="679076CE" w:rsidR="000C0B4E" w:rsidRDefault="00054EA7" w:rsidP="0038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:45</w:t>
            </w:r>
            <w:r w:rsidR="000C0B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  <w:p w14:paraId="1B06FBCB" w14:textId="607445F6" w:rsidR="00CD61E5" w:rsidRPr="00BC4B7E" w:rsidRDefault="00CD61E5" w:rsidP="0038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74" w:type="dxa"/>
          </w:tcPr>
          <w:p w14:paraId="75F64BF9" w14:textId="77777777" w:rsidR="00F94C04" w:rsidRDefault="00F94C04" w:rsidP="00F94C0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Голубев Станислав Николаевич, </w:t>
            </w:r>
            <w:r w:rsidRPr="002C3D7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генеральный директор Центра «Златоуст»</w:t>
            </w:r>
          </w:p>
          <w:p w14:paraId="04CD7643" w14:textId="2E545335" w:rsidR="00EA33B0" w:rsidRPr="00936911" w:rsidRDefault="00BD47E8" w:rsidP="00F506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               </w:t>
            </w:r>
            <w:r w:rsidR="00F94C04" w:rsidRPr="00F94C0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РКИ в период пандемии: продуктивная перезагрузка   </w:t>
            </w:r>
          </w:p>
        </w:tc>
      </w:tr>
      <w:tr w:rsidR="00F94C04" w:rsidRPr="00BC4B7E" w14:paraId="739D772D" w14:textId="77777777" w:rsidTr="00936911">
        <w:trPr>
          <w:trHeight w:val="381"/>
        </w:trPr>
        <w:tc>
          <w:tcPr>
            <w:tcW w:w="1668" w:type="dxa"/>
          </w:tcPr>
          <w:p w14:paraId="6439858A" w14:textId="11A088F7" w:rsidR="000C0B4E" w:rsidRDefault="00D1614A" w:rsidP="00C6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  <w:r w:rsidR="000C0B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C0B4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C0B4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5322E4A1" w14:textId="67ACCBF3" w:rsidR="00F94C04" w:rsidRDefault="00F94C04" w:rsidP="00C6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74" w:type="dxa"/>
          </w:tcPr>
          <w:p w14:paraId="7CA9DD29" w14:textId="77777777" w:rsidR="00F94C04" w:rsidRDefault="00F94C04" w:rsidP="00F94C0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Козина Наталья Олеговна</w:t>
            </w:r>
            <w:r w:rsidRPr="007700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заместитель </w:t>
            </w:r>
            <w:r w:rsidR="0038584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генерального директора Центра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«Златоуст», к.ф.н.</w:t>
            </w:r>
            <w:r w:rsidR="0038584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, доцент</w:t>
            </w:r>
          </w:p>
          <w:p w14:paraId="1B966495" w14:textId="4E0CC1D8" w:rsidR="00F94C04" w:rsidRPr="00F94C04" w:rsidRDefault="00BD47E8" w:rsidP="00EA33B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</w:t>
            </w:r>
            <w:r w:rsid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Обзор новинок издательства «Златоуст»</w:t>
            </w:r>
          </w:p>
        </w:tc>
      </w:tr>
      <w:tr w:rsidR="00936911" w:rsidRPr="00BC4B7E" w14:paraId="004CC0B0" w14:textId="77777777" w:rsidTr="00936911">
        <w:trPr>
          <w:trHeight w:val="381"/>
        </w:trPr>
        <w:tc>
          <w:tcPr>
            <w:tcW w:w="1668" w:type="dxa"/>
          </w:tcPr>
          <w:p w14:paraId="63B34E5A" w14:textId="3FBBB048" w:rsidR="000C0B4E" w:rsidRDefault="000C0B4E" w:rsidP="0038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 – 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7AF1EB63" w14:textId="3E988E05" w:rsidR="00936911" w:rsidRDefault="00936911" w:rsidP="00592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74" w:type="dxa"/>
          </w:tcPr>
          <w:p w14:paraId="1262B55F" w14:textId="77777777" w:rsidR="00D1614A" w:rsidRPr="00D1614A" w:rsidRDefault="00F94C04" w:rsidP="00F94C0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700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Пуляевская</w:t>
            </w:r>
            <w:proofErr w:type="spellEnd"/>
            <w:r w:rsidRPr="007700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Александра Михайловна</w:t>
            </w:r>
            <w:r w:rsidRPr="007700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D1614A" w:rsidRPr="00D1614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ведущий разработчик цифровых ресурсов Центра «Златоуст» </w:t>
            </w:r>
          </w:p>
          <w:p w14:paraId="0A4B2811" w14:textId="64E360FF" w:rsidR="00140844" w:rsidRPr="00F94C04" w:rsidRDefault="00BD47E8" w:rsidP="00F94C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</w:t>
            </w:r>
            <w:r w:rsidR="00140844" w:rsidRPr="001408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Платформа «РКИ для всех» как ресурс цифровых учебных материалов для различных форм обучения</w:t>
            </w:r>
          </w:p>
        </w:tc>
      </w:tr>
      <w:tr w:rsidR="00F94C04" w:rsidRPr="00BC4B7E" w14:paraId="4D7128E4" w14:textId="77777777" w:rsidTr="00EA33B0">
        <w:trPr>
          <w:trHeight w:val="399"/>
        </w:trPr>
        <w:tc>
          <w:tcPr>
            <w:tcW w:w="1668" w:type="dxa"/>
          </w:tcPr>
          <w:p w14:paraId="56786983" w14:textId="099ED860" w:rsidR="000C0B4E" w:rsidRDefault="000C0B4E" w:rsidP="00F9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 – 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14:paraId="1B88CF5F" w14:textId="7D8D36D8" w:rsidR="00F94C04" w:rsidRPr="00BC4B7E" w:rsidRDefault="00F94C04" w:rsidP="00F9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74" w:type="dxa"/>
          </w:tcPr>
          <w:p w14:paraId="6A88222A" w14:textId="62DF0A94" w:rsidR="00F94C04" w:rsidRDefault="00F94C04" w:rsidP="00F94C0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Алешина Алина Борисовна</w:t>
            </w:r>
            <w:r w:rsidRPr="007700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D1614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ведущий</w:t>
            </w:r>
            <w:r w:rsidR="002C3D7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94C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менеджер по развитию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языковой школы «Златоуст»</w:t>
            </w:r>
          </w:p>
          <w:p w14:paraId="03938565" w14:textId="484256DC" w:rsidR="00F94C04" w:rsidRDefault="00BD47E8" w:rsidP="002C3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</w:t>
            </w:r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Формы работы с учащимися через соц</w:t>
            </w:r>
            <w:r w:rsidR="002C3D7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иальные </w:t>
            </w:r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сети и мессенджеры</w:t>
            </w:r>
          </w:p>
        </w:tc>
      </w:tr>
      <w:tr w:rsidR="0015340C" w:rsidRPr="00BC4B7E" w14:paraId="7BCAEF49" w14:textId="77777777" w:rsidTr="00F94C04">
        <w:trPr>
          <w:trHeight w:val="507"/>
        </w:trPr>
        <w:tc>
          <w:tcPr>
            <w:tcW w:w="1668" w:type="dxa"/>
          </w:tcPr>
          <w:p w14:paraId="7F31E50E" w14:textId="58EE593D" w:rsidR="000C0B4E" w:rsidRDefault="002C3D73" w:rsidP="00F9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14:paraId="093A8B52" w14:textId="2D7E054A" w:rsidR="00AF4AFD" w:rsidRPr="00AF4AFD" w:rsidRDefault="00AF4AFD" w:rsidP="00F9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74" w:type="dxa"/>
          </w:tcPr>
          <w:p w14:paraId="25FF901F" w14:textId="21A5C495" w:rsidR="00EA33B0" w:rsidRDefault="00EA33B0" w:rsidP="00EA33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4C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Мангус</w:t>
            </w:r>
            <w:proofErr w:type="spellEnd"/>
            <w:r w:rsidR="00F94C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Инга</w:t>
            </w:r>
            <w:r w:rsidR="003C23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38584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директор Института Пушкина (Таллин</w:t>
            </w:r>
            <w:r w:rsidR="00D1614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), профессор, </w:t>
            </w:r>
            <w:proofErr w:type="spellStart"/>
            <w:r w:rsidR="00D1614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д.п.н</w:t>
            </w:r>
            <w:proofErr w:type="spellEnd"/>
            <w:r w:rsidR="00D1614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  <w:p w14:paraId="3687D54E" w14:textId="29C95CD0" w:rsidR="00BD47E8" w:rsidRDefault="00BD47E8" w:rsidP="00EA33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</w:t>
            </w:r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Учебный комплекс РКИ для подростков «Давай!» </w:t>
            </w:r>
          </w:p>
          <w:p w14:paraId="5848CC1A" w14:textId="712D641C" w:rsidR="0015340C" w:rsidRPr="00EA33B0" w:rsidRDefault="00BD47E8" w:rsidP="00EA33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         </w:t>
            </w:r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(на 4 года, уровень 0 -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В1)</w:t>
            </w:r>
          </w:p>
        </w:tc>
      </w:tr>
      <w:tr w:rsidR="00F94C04" w:rsidRPr="00BC4B7E" w14:paraId="0CD2BDB6" w14:textId="77777777" w:rsidTr="00EA33B0">
        <w:trPr>
          <w:trHeight w:val="399"/>
        </w:trPr>
        <w:tc>
          <w:tcPr>
            <w:tcW w:w="1668" w:type="dxa"/>
          </w:tcPr>
          <w:p w14:paraId="43D57E94" w14:textId="71B05025" w:rsidR="002C3D73" w:rsidRDefault="002C3D73" w:rsidP="00F9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334ACEAA" w14:textId="569DB56F" w:rsidR="00F94C04" w:rsidRPr="00BC4B7E" w:rsidRDefault="00F94C04" w:rsidP="00F9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74" w:type="dxa"/>
          </w:tcPr>
          <w:p w14:paraId="57E70F12" w14:textId="33C80F36" w:rsidR="00F94C04" w:rsidRDefault="00F94C04" w:rsidP="00F94C0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Любивая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Анна Игоревна</w:t>
            </w:r>
            <w:r w:rsidRPr="007700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директор</w:t>
            </w:r>
            <w:r w:rsidRPr="00F94C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D1614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курсов русского языка Центра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«Златоуст»</w:t>
            </w:r>
          </w:p>
          <w:p w14:paraId="1176412B" w14:textId="77777777" w:rsidR="00BD47E8" w:rsidRDefault="00BD47E8" w:rsidP="00F94C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</w:t>
            </w:r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Игры, викторины, олимпиады – для детей и взрослых – </w:t>
            </w:r>
          </w:p>
          <w:p w14:paraId="563A1209" w14:textId="7438CF73" w:rsidR="00F94C04" w:rsidRDefault="00BD47E8" w:rsidP="00F94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</w:t>
            </w:r>
            <w:proofErr w:type="gramStart"/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виртуальной</w:t>
            </w:r>
            <w:proofErr w:type="gramEnd"/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среде</w:t>
            </w:r>
          </w:p>
        </w:tc>
      </w:tr>
      <w:tr w:rsidR="00F94C04" w:rsidRPr="00BC4B7E" w14:paraId="68FDB182" w14:textId="77777777" w:rsidTr="00EA33B0">
        <w:trPr>
          <w:trHeight w:val="399"/>
        </w:trPr>
        <w:tc>
          <w:tcPr>
            <w:tcW w:w="1668" w:type="dxa"/>
          </w:tcPr>
          <w:p w14:paraId="5E15DE56" w14:textId="44AB80D0" w:rsidR="002C3D73" w:rsidRDefault="002C3D73" w:rsidP="0038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 – 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14:paraId="0BC4ABD0" w14:textId="7B463D16" w:rsidR="00F94C04" w:rsidRPr="00BC4B7E" w:rsidRDefault="00F94C04" w:rsidP="0038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74" w:type="dxa"/>
          </w:tcPr>
          <w:p w14:paraId="130002FD" w14:textId="77777777" w:rsidR="00F94C04" w:rsidRDefault="00F94C04" w:rsidP="00F94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Акулич Анастасия Николаевна,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ведущий менеджер проектов Центра «Златоуст»</w:t>
            </w:r>
          </w:p>
          <w:p w14:paraId="74C43FF9" w14:textId="77777777" w:rsidR="00BD47E8" w:rsidRDefault="00BD47E8" w:rsidP="00F94C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</w:t>
            </w:r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Программы Курсов повышения квалификации </w:t>
            </w:r>
            <w:r w:rsid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Златоуста</w:t>
            </w:r>
            <w:r w:rsid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27F4EC6" w14:textId="51821D2C" w:rsidR="00F94C04" w:rsidRDefault="00BD47E8" w:rsidP="00F94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                            </w:t>
            </w:r>
            <w:r w:rsidR="00F94C04" w:rsidRPr="00F94C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и методических вебинаров на 2021 год</w:t>
            </w:r>
          </w:p>
        </w:tc>
      </w:tr>
      <w:tr w:rsidR="00CD61E5" w:rsidRPr="00BC4B7E" w14:paraId="55853462" w14:textId="77777777" w:rsidTr="0025023C">
        <w:trPr>
          <w:trHeight w:val="403"/>
        </w:trPr>
        <w:tc>
          <w:tcPr>
            <w:tcW w:w="1668" w:type="dxa"/>
          </w:tcPr>
          <w:p w14:paraId="0A4FBEAC" w14:textId="12311D7B" w:rsidR="002C3D73" w:rsidRDefault="002C3D73" w:rsidP="00F9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1614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14:paraId="678FAF2E" w14:textId="50A2660F" w:rsidR="00CD61E5" w:rsidRPr="00BC4B7E" w:rsidRDefault="00CD61E5" w:rsidP="00F9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74" w:type="dxa"/>
          </w:tcPr>
          <w:p w14:paraId="0E405839" w14:textId="77777777" w:rsidR="00FB3057" w:rsidRPr="00F94C04" w:rsidRDefault="00F94C04" w:rsidP="00153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4C0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Обсуждение опыта преподавания в современных условиях участниками семинара </w:t>
            </w:r>
          </w:p>
        </w:tc>
      </w:tr>
      <w:tr w:rsidR="00F94C04" w:rsidRPr="00BC4B7E" w14:paraId="31312316" w14:textId="77777777" w:rsidTr="0025023C">
        <w:trPr>
          <w:trHeight w:val="403"/>
        </w:trPr>
        <w:tc>
          <w:tcPr>
            <w:tcW w:w="1668" w:type="dxa"/>
          </w:tcPr>
          <w:p w14:paraId="2EA8227E" w14:textId="46963B24" w:rsidR="002C3D73" w:rsidRDefault="00D1614A" w:rsidP="00F9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:50</w:t>
            </w:r>
            <w:r w:rsidR="002C3D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 w:rsidR="00054EA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3665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C3D7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14:paraId="72377DD9" w14:textId="01322B0A" w:rsidR="00F94C04" w:rsidRPr="00BC4B7E" w:rsidRDefault="00F94C04" w:rsidP="00F9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74" w:type="dxa"/>
          </w:tcPr>
          <w:p w14:paraId="55E3DD66" w14:textId="07A5FD4D" w:rsidR="00F94C04" w:rsidRPr="00EA33B0" w:rsidRDefault="00F94C04" w:rsidP="00F94C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A33B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Завершение работы семинара</w:t>
            </w:r>
          </w:p>
          <w:p w14:paraId="21B17DBB" w14:textId="77777777" w:rsidR="00F94C04" w:rsidRPr="00F94C04" w:rsidRDefault="00F94C04" w:rsidP="00F94C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14:paraId="451BC6A7" w14:textId="77777777" w:rsidR="0045290D" w:rsidRDefault="0038584E" w:rsidP="002C3D73">
      <w:pPr>
        <w:spacing w:after="0" w:line="240" w:lineRule="auto"/>
        <w:jc w:val="both"/>
        <w:rPr>
          <w:rFonts w:ascii="Times New Roman" w:hAnsi="Times New Roman"/>
          <w:i/>
          <w:iCs/>
          <w:color w:val="3E3E3E"/>
          <w:sz w:val="24"/>
          <w:szCs w:val="24"/>
          <w:lang w:val="ru-RU"/>
        </w:rPr>
      </w:pPr>
      <w:r w:rsidRPr="00EA33B0">
        <w:rPr>
          <w:rFonts w:ascii="Times New Roman" w:hAnsi="Times New Roman"/>
          <w:bCs/>
          <w:iCs/>
          <w:sz w:val="24"/>
          <w:szCs w:val="24"/>
          <w:lang w:val="ru-RU"/>
        </w:rPr>
        <w:t>Вручение сертификатов в электронной форме (после завершения семинара тем, кто присутствовал на семинаре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и принял участие в мини-опросе после семинара</w:t>
      </w:r>
      <w:r w:rsidRPr="00EA33B0">
        <w:rPr>
          <w:rFonts w:ascii="Times New Roman" w:hAnsi="Times New Roman"/>
          <w:bCs/>
          <w:iCs/>
          <w:sz w:val="24"/>
          <w:szCs w:val="24"/>
          <w:lang w:val="ru-RU"/>
        </w:rPr>
        <w:t>)</w:t>
      </w:r>
    </w:p>
    <w:p w14:paraId="55A0CF55" w14:textId="77777777" w:rsidR="00AC2191" w:rsidRPr="0045290D" w:rsidRDefault="00AC2191" w:rsidP="0085018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45290D">
        <w:rPr>
          <w:rFonts w:ascii="Times New Roman" w:hAnsi="Times New Roman"/>
          <w:b/>
          <w:sz w:val="28"/>
          <w:szCs w:val="24"/>
          <w:lang w:val="ru-RU"/>
        </w:rPr>
        <w:t xml:space="preserve">Внимание! </w:t>
      </w:r>
    </w:p>
    <w:p w14:paraId="153EC17B" w14:textId="77777777" w:rsidR="00552C83" w:rsidRPr="00F94C04" w:rsidRDefault="00AC2191" w:rsidP="00850181">
      <w:pPr>
        <w:spacing w:after="0" w:line="240" w:lineRule="auto"/>
        <w:jc w:val="center"/>
        <w:rPr>
          <w:rFonts w:ascii="Times New Roman" w:hAnsi="Times New Roman"/>
          <w:color w:val="FF0000"/>
          <w:highlight w:val="yellow"/>
          <w:lang w:val="ru-RU"/>
        </w:rPr>
      </w:pPr>
      <w:r w:rsidRPr="00F94C04">
        <w:rPr>
          <w:rFonts w:ascii="Times New Roman" w:hAnsi="Times New Roman"/>
          <w:b/>
          <w:sz w:val="28"/>
          <w:szCs w:val="24"/>
          <w:highlight w:val="yellow"/>
          <w:lang w:val="ru-RU"/>
        </w:rPr>
        <w:t>Участие в мероприятиях бесплатное.  Для того чтобы принять участие, необходимо</w:t>
      </w:r>
      <w:r w:rsidR="00204F35" w:rsidRPr="00F94C04">
        <w:rPr>
          <w:rFonts w:ascii="Times New Roman" w:hAnsi="Times New Roman"/>
          <w:b/>
          <w:sz w:val="28"/>
          <w:szCs w:val="24"/>
          <w:highlight w:val="yellow"/>
          <w:lang w:val="ru-RU"/>
        </w:rPr>
        <w:t xml:space="preserve"> до начала семинара</w:t>
      </w:r>
      <w:r w:rsidRPr="00F94C04">
        <w:rPr>
          <w:rFonts w:ascii="Times New Roman" w:hAnsi="Times New Roman"/>
          <w:b/>
          <w:sz w:val="28"/>
          <w:szCs w:val="24"/>
          <w:highlight w:val="yellow"/>
          <w:lang w:val="ru-RU"/>
        </w:rPr>
        <w:t xml:space="preserve"> </w:t>
      </w:r>
      <w:r w:rsidRPr="00F94C04">
        <w:rPr>
          <w:rFonts w:ascii="Times New Roman" w:hAnsi="Times New Roman"/>
          <w:b/>
          <w:sz w:val="28"/>
          <w:szCs w:val="24"/>
          <w:highlight w:val="yellow"/>
          <w:u w:val="single"/>
          <w:lang w:val="ru-RU"/>
        </w:rPr>
        <w:t>зарегистрироваться</w:t>
      </w:r>
      <w:r w:rsidRPr="00F94C04">
        <w:rPr>
          <w:rFonts w:ascii="Times New Roman" w:hAnsi="Times New Roman"/>
          <w:b/>
          <w:sz w:val="28"/>
          <w:szCs w:val="24"/>
          <w:highlight w:val="yellow"/>
          <w:lang w:val="ru-RU"/>
        </w:rPr>
        <w:t xml:space="preserve"> по ссылке</w:t>
      </w:r>
      <w:r w:rsidR="00204F35" w:rsidRPr="00F94C04">
        <w:rPr>
          <w:rFonts w:ascii="Times New Roman" w:hAnsi="Times New Roman"/>
          <w:b/>
          <w:sz w:val="28"/>
          <w:szCs w:val="24"/>
          <w:highlight w:val="yellow"/>
          <w:lang w:val="ru-RU"/>
        </w:rPr>
        <w:t xml:space="preserve"> </w:t>
      </w:r>
      <w:r w:rsidR="00850181" w:rsidRPr="00F94C04">
        <w:rPr>
          <w:rFonts w:ascii="Times New Roman" w:hAnsi="Times New Roman"/>
          <w:b/>
          <w:sz w:val="28"/>
          <w:szCs w:val="24"/>
          <w:highlight w:val="yellow"/>
          <w:lang w:val="ru-RU"/>
        </w:rPr>
        <w:t>–</w:t>
      </w:r>
      <w:r w:rsidRPr="00F94C04">
        <w:rPr>
          <w:rFonts w:ascii="Times New Roman" w:hAnsi="Times New Roman"/>
          <w:b/>
          <w:sz w:val="28"/>
          <w:szCs w:val="24"/>
          <w:highlight w:val="yellow"/>
          <w:lang w:val="ru-RU"/>
        </w:rPr>
        <w:t xml:space="preserve"> </w:t>
      </w:r>
    </w:p>
    <w:p w14:paraId="65A451F5" w14:textId="77777777" w:rsidR="008A1771" w:rsidRDefault="00DD431A" w:rsidP="00850181">
      <w:pPr>
        <w:spacing w:after="0" w:line="240" w:lineRule="auto"/>
        <w:jc w:val="center"/>
      </w:pPr>
      <w:hyperlink r:id="rId8" w:tgtFrame="_blank" w:history="1">
        <w:r w:rsidR="008A1771">
          <w:rPr>
            <w:rStyle w:val="a6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https://mirrki.ru/semzlatparis</w:t>
        </w:r>
      </w:hyperlink>
    </w:p>
    <w:p w14:paraId="1514465F" w14:textId="6BE910A6" w:rsidR="007700D9" w:rsidRPr="00F94C04" w:rsidRDefault="007700D9" w:rsidP="00850181">
      <w:pPr>
        <w:spacing w:after="0" w:line="240" w:lineRule="auto"/>
        <w:jc w:val="center"/>
        <w:rPr>
          <w:rFonts w:ascii="Times New Roman" w:hAnsi="Times New Roman"/>
          <w:color w:val="000000"/>
          <w:highlight w:val="yellow"/>
          <w:lang w:val="ru-RU"/>
        </w:rPr>
      </w:pPr>
      <w:r w:rsidRPr="00F94C04">
        <w:rPr>
          <w:rFonts w:ascii="Times New Roman" w:hAnsi="Times New Roman"/>
          <w:color w:val="000000"/>
          <w:highlight w:val="yellow"/>
          <w:lang w:val="ru-RU"/>
        </w:rPr>
        <w:t xml:space="preserve">После регистрации на </w:t>
      </w:r>
      <w:r w:rsidR="00204F35" w:rsidRPr="00F94C04">
        <w:rPr>
          <w:rFonts w:ascii="Times New Roman" w:hAnsi="Times New Roman"/>
          <w:color w:val="000000"/>
          <w:highlight w:val="yellow"/>
          <w:lang w:val="ru-RU"/>
        </w:rPr>
        <w:t xml:space="preserve">вашу </w:t>
      </w:r>
      <w:r w:rsidRPr="00F94C04">
        <w:rPr>
          <w:rFonts w:ascii="Times New Roman" w:hAnsi="Times New Roman"/>
          <w:color w:val="000000"/>
          <w:highlight w:val="yellow"/>
          <w:lang w:val="ru-RU"/>
        </w:rPr>
        <w:t xml:space="preserve">почту </w:t>
      </w:r>
      <w:r w:rsidR="00204F35" w:rsidRPr="00F94C04">
        <w:rPr>
          <w:rFonts w:ascii="Times New Roman" w:hAnsi="Times New Roman"/>
          <w:color w:val="000000"/>
          <w:highlight w:val="yellow"/>
          <w:lang w:val="ru-RU"/>
        </w:rPr>
        <w:t>придет</w:t>
      </w:r>
      <w:r w:rsidRPr="00F94C04">
        <w:rPr>
          <w:rFonts w:ascii="Times New Roman" w:hAnsi="Times New Roman"/>
          <w:color w:val="000000"/>
          <w:highlight w:val="yellow"/>
          <w:lang w:val="ru-RU"/>
        </w:rPr>
        <w:t xml:space="preserve"> письмо с организационной информацией. </w:t>
      </w:r>
    </w:p>
    <w:p w14:paraId="45DC75E4" w14:textId="77777777" w:rsidR="00850181" w:rsidRPr="00F94C04" w:rsidRDefault="00850181" w:rsidP="00850181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highlight w:val="yellow"/>
          <w:lang w:val="ru-RU"/>
        </w:rPr>
      </w:pPr>
    </w:p>
    <w:sectPr w:rsidR="00850181" w:rsidRPr="00F94C04" w:rsidSect="00311408">
      <w:footnotePr>
        <w:pos w:val="beneathText"/>
      </w:footnotePr>
      <w:pgSz w:w="11905" w:h="16837"/>
      <w:pgMar w:top="709" w:right="745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7663"/>
    <w:multiLevelType w:val="hybridMultilevel"/>
    <w:tmpl w:val="C6B23406"/>
    <w:lvl w:ilvl="0" w:tplc="232C9B8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4825AA2"/>
    <w:multiLevelType w:val="hybridMultilevel"/>
    <w:tmpl w:val="ACC6D904"/>
    <w:lvl w:ilvl="0" w:tplc="55D89D9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B2EC1"/>
    <w:multiLevelType w:val="hybridMultilevel"/>
    <w:tmpl w:val="C6B23406"/>
    <w:lvl w:ilvl="0" w:tplc="232C9B8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3F92BB0"/>
    <w:multiLevelType w:val="hybridMultilevel"/>
    <w:tmpl w:val="C6B23406"/>
    <w:lvl w:ilvl="0" w:tplc="232C9B8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62"/>
    <w:rsid w:val="00004050"/>
    <w:rsid w:val="00010C8C"/>
    <w:rsid w:val="00011CA3"/>
    <w:rsid w:val="000145FB"/>
    <w:rsid w:val="000147B3"/>
    <w:rsid w:val="0003665E"/>
    <w:rsid w:val="0003751B"/>
    <w:rsid w:val="000524CF"/>
    <w:rsid w:val="00054B10"/>
    <w:rsid w:val="00054EA7"/>
    <w:rsid w:val="00062744"/>
    <w:rsid w:val="000A1D62"/>
    <w:rsid w:val="000A23CD"/>
    <w:rsid w:val="000C0B4E"/>
    <w:rsid w:val="000D2232"/>
    <w:rsid w:val="000D758A"/>
    <w:rsid w:val="000F6E2A"/>
    <w:rsid w:val="00105B48"/>
    <w:rsid w:val="001147F8"/>
    <w:rsid w:val="00122205"/>
    <w:rsid w:val="00130B18"/>
    <w:rsid w:val="00140844"/>
    <w:rsid w:val="0015257F"/>
    <w:rsid w:val="0015340C"/>
    <w:rsid w:val="001576B4"/>
    <w:rsid w:val="001B385E"/>
    <w:rsid w:val="001B54BF"/>
    <w:rsid w:val="001D0048"/>
    <w:rsid w:val="001E0E01"/>
    <w:rsid w:val="001E5BB2"/>
    <w:rsid w:val="001F782B"/>
    <w:rsid w:val="00204F35"/>
    <w:rsid w:val="00206BF7"/>
    <w:rsid w:val="00237070"/>
    <w:rsid w:val="00241C9D"/>
    <w:rsid w:val="0025023C"/>
    <w:rsid w:val="002516E7"/>
    <w:rsid w:val="00271900"/>
    <w:rsid w:val="00275BE3"/>
    <w:rsid w:val="002A70AA"/>
    <w:rsid w:val="002B20AA"/>
    <w:rsid w:val="002C3D73"/>
    <w:rsid w:val="002F15AA"/>
    <w:rsid w:val="002F15DC"/>
    <w:rsid w:val="002F4816"/>
    <w:rsid w:val="00304785"/>
    <w:rsid w:val="00304AC2"/>
    <w:rsid w:val="00304E5A"/>
    <w:rsid w:val="00311408"/>
    <w:rsid w:val="003150E3"/>
    <w:rsid w:val="00317B5C"/>
    <w:rsid w:val="00364773"/>
    <w:rsid w:val="00374DF7"/>
    <w:rsid w:val="00376D28"/>
    <w:rsid w:val="003808B0"/>
    <w:rsid w:val="0038584E"/>
    <w:rsid w:val="003B6C0D"/>
    <w:rsid w:val="003C2353"/>
    <w:rsid w:val="003C4B4F"/>
    <w:rsid w:val="003D347C"/>
    <w:rsid w:val="003D70FF"/>
    <w:rsid w:val="003E158A"/>
    <w:rsid w:val="003E4A6B"/>
    <w:rsid w:val="00417C0C"/>
    <w:rsid w:val="00421D6F"/>
    <w:rsid w:val="00423C35"/>
    <w:rsid w:val="0045290D"/>
    <w:rsid w:val="00457104"/>
    <w:rsid w:val="00464A89"/>
    <w:rsid w:val="00467DC9"/>
    <w:rsid w:val="00485E1F"/>
    <w:rsid w:val="0049140D"/>
    <w:rsid w:val="004930F7"/>
    <w:rsid w:val="004A73A2"/>
    <w:rsid w:val="004B2582"/>
    <w:rsid w:val="004B6737"/>
    <w:rsid w:val="00503562"/>
    <w:rsid w:val="00505EEF"/>
    <w:rsid w:val="00552C83"/>
    <w:rsid w:val="005543AB"/>
    <w:rsid w:val="00554570"/>
    <w:rsid w:val="00555C2F"/>
    <w:rsid w:val="005645ED"/>
    <w:rsid w:val="0059261A"/>
    <w:rsid w:val="005945C2"/>
    <w:rsid w:val="005E23C6"/>
    <w:rsid w:val="005E2F19"/>
    <w:rsid w:val="005E5671"/>
    <w:rsid w:val="005E7F51"/>
    <w:rsid w:val="005F281B"/>
    <w:rsid w:val="005F78AB"/>
    <w:rsid w:val="00600809"/>
    <w:rsid w:val="00601055"/>
    <w:rsid w:val="00601D74"/>
    <w:rsid w:val="0060581E"/>
    <w:rsid w:val="00637F70"/>
    <w:rsid w:val="00653225"/>
    <w:rsid w:val="00684108"/>
    <w:rsid w:val="00686A92"/>
    <w:rsid w:val="00692785"/>
    <w:rsid w:val="006B4DC5"/>
    <w:rsid w:val="006E22E2"/>
    <w:rsid w:val="006E68C7"/>
    <w:rsid w:val="00726770"/>
    <w:rsid w:val="00734C64"/>
    <w:rsid w:val="00764413"/>
    <w:rsid w:val="007700D9"/>
    <w:rsid w:val="00771D62"/>
    <w:rsid w:val="007A23F2"/>
    <w:rsid w:val="007B13B9"/>
    <w:rsid w:val="007E3FA6"/>
    <w:rsid w:val="007F0153"/>
    <w:rsid w:val="008141CB"/>
    <w:rsid w:val="008176D3"/>
    <w:rsid w:val="008252A9"/>
    <w:rsid w:val="0083522F"/>
    <w:rsid w:val="008459CB"/>
    <w:rsid w:val="00846495"/>
    <w:rsid w:val="00850181"/>
    <w:rsid w:val="00856180"/>
    <w:rsid w:val="0086347C"/>
    <w:rsid w:val="008A10E3"/>
    <w:rsid w:val="008A1771"/>
    <w:rsid w:val="008C4D09"/>
    <w:rsid w:val="008D5649"/>
    <w:rsid w:val="008E61F8"/>
    <w:rsid w:val="008F4A26"/>
    <w:rsid w:val="008F5E22"/>
    <w:rsid w:val="009244B9"/>
    <w:rsid w:val="00924810"/>
    <w:rsid w:val="00936911"/>
    <w:rsid w:val="009750A1"/>
    <w:rsid w:val="009B2DF1"/>
    <w:rsid w:val="009B5F78"/>
    <w:rsid w:val="00A1224E"/>
    <w:rsid w:val="00A30E0C"/>
    <w:rsid w:val="00A50ED8"/>
    <w:rsid w:val="00AA2064"/>
    <w:rsid w:val="00AA5719"/>
    <w:rsid w:val="00AA790C"/>
    <w:rsid w:val="00AB28EF"/>
    <w:rsid w:val="00AB3D0D"/>
    <w:rsid w:val="00AC2191"/>
    <w:rsid w:val="00AC5E2C"/>
    <w:rsid w:val="00AD45EF"/>
    <w:rsid w:val="00AD6074"/>
    <w:rsid w:val="00AE1E6F"/>
    <w:rsid w:val="00AE7021"/>
    <w:rsid w:val="00AF4AFD"/>
    <w:rsid w:val="00AF5AC3"/>
    <w:rsid w:val="00B03FB6"/>
    <w:rsid w:val="00B1537D"/>
    <w:rsid w:val="00B17B64"/>
    <w:rsid w:val="00B24FB4"/>
    <w:rsid w:val="00B450FA"/>
    <w:rsid w:val="00B45A8C"/>
    <w:rsid w:val="00B45AED"/>
    <w:rsid w:val="00B573D9"/>
    <w:rsid w:val="00B6412C"/>
    <w:rsid w:val="00B71C76"/>
    <w:rsid w:val="00B74E66"/>
    <w:rsid w:val="00B77566"/>
    <w:rsid w:val="00B81E86"/>
    <w:rsid w:val="00B8360D"/>
    <w:rsid w:val="00B85361"/>
    <w:rsid w:val="00B979EE"/>
    <w:rsid w:val="00BC0BD9"/>
    <w:rsid w:val="00BC4B7E"/>
    <w:rsid w:val="00BC62FB"/>
    <w:rsid w:val="00BD3F9C"/>
    <w:rsid w:val="00BD47E8"/>
    <w:rsid w:val="00BE023B"/>
    <w:rsid w:val="00BE10AA"/>
    <w:rsid w:val="00BF2BFF"/>
    <w:rsid w:val="00BF445F"/>
    <w:rsid w:val="00C07B1E"/>
    <w:rsid w:val="00C138E6"/>
    <w:rsid w:val="00C256B9"/>
    <w:rsid w:val="00C35E54"/>
    <w:rsid w:val="00C57DB3"/>
    <w:rsid w:val="00C63561"/>
    <w:rsid w:val="00C63E09"/>
    <w:rsid w:val="00C66E70"/>
    <w:rsid w:val="00C770BB"/>
    <w:rsid w:val="00C96042"/>
    <w:rsid w:val="00CA6E5E"/>
    <w:rsid w:val="00CD61E5"/>
    <w:rsid w:val="00CD6546"/>
    <w:rsid w:val="00CF2DC5"/>
    <w:rsid w:val="00D1614A"/>
    <w:rsid w:val="00D26C4B"/>
    <w:rsid w:val="00D331E4"/>
    <w:rsid w:val="00D40206"/>
    <w:rsid w:val="00D44B04"/>
    <w:rsid w:val="00D44E63"/>
    <w:rsid w:val="00D4503C"/>
    <w:rsid w:val="00D53E8D"/>
    <w:rsid w:val="00DB017D"/>
    <w:rsid w:val="00DD431A"/>
    <w:rsid w:val="00DE1D33"/>
    <w:rsid w:val="00DE6662"/>
    <w:rsid w:val="00DF09C2"/>
    <w:rsid w:val="00DF6A53"/>
    <w:rsid w:val="00E23DC3"/>
    <w:rsid w:val="00E33969"/>
    <w:rsid w:val="00E50C0C"/>
    <w:rsid w:val="00E61572"/>
    <w:rsid w:val="00E66FC0"/>
    <w:rsid w:val="00E96D34"/>
    <w:rsid w:val="00EA33B0"/>
    <w:rsid w:val="00EB55FD"/>
    <w:rsid w:val="00EB6CC8"/>
    <w:rsid w:val="00EC7CE9"/>
    <w:rsid w:val="00F0303C"/>
    <w:rsid w:val="00F0713C"/>
    <w:rsid w:val="00F12B4F"/>
    <w:rsid w:val="00F12BFF"/>
    <w:rsid w:val="00F30652"/>
    <w:rsid w:val="00F407EB"/>
    <w:rsid w:val="00F465A5"/>
    <w:rsid w:val="00F5065D"/>
    <w:rsid w:val="00F67EAE"/>
    <w:rsid w:val="00F75C25"/>
    <w:rsid w:val="00F94C04"/>
    <w:rsid w:val="00FA443D"/>
    <w:rsid w:val="00FA78AF"/>
    <w:rsid w:val="00FB3057"/>
    <w:rsid w:val="00FC1A48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23739"/>
  <w15:docId w15:val="{A9C848F8-F3D3-4228-B098-36739C31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66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fi-FI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5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5ED"/>
    <w:rPr>
      <w:rFonts w:ascii="Tahoma" w:eastAsia="Calibri" w:hAnsi="Tahoma" w:cs="Tahoma"/>
      <w:sz w:val="16"/>
      <w:szCs w:val="16"/>
      <w:lang w:val="fi-FI" w:eastAsia="ar-SA"/>
    </w:rPr>
  </w:style>
  <w:style w:type="character" w:styleId="a6">
    <w:name w:val="Hyperlink"/>
    <w:rsid w:val="001E5B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08"/>
  </w:style>
  <w:style w:type="character" w:styleId="a7">
    <w:name w:val="Emphasis"/>
    <w:uiPriority w:val="20"/>
    <w:qFormat/>
    <w:rsid w:val="00311408"/>
    <w:rPr>
      <w:i/>
      <w:iCs/>
    </w:rPr>
  </w:style>
  <w:style w:type="character" w:styleId="a8">
    <w:name w:val="Strong"/>
    <w:uiPriority w:val="22"/>
    <w:qFormat/>
    <w:rsid w:val="00F67EAE"/>
    <w:rPr>
      <w:b/>
      <w:bCs/>
    </w:rPr>
  </w:style>
  <w:style w:type="character" w:styleId="a9">
    <w:name w:val="FollowedHyperlink"/>
    <w:uiPriority w:val="99"/>
    <w:semiHidden/>
    <w:unhideWhenUsed/>
    <w:rsid w:val="00554570"/>
    <w:rPr>
      <w:color w:val="954F72"/>
      <w:u w:val="single"/>
    </w:rPr>
  </w:style>
  <w:style w:type="paragraph" w:styleId="aa">
    <w:name w:val="No Spacing"/>
    <w:uiPriority w:val="1"/>
    <w:qFormat/>
    <w:rsid w:val="00BC62FB"/>
    <w:pPr>
      <w:suppressAutoHyphens/>
    </w:pPr>
    <w:rPr>
      <w:rFonts w:ascii="Calibri" w:eastAsia="Calibri" w:hAnsi="Calibri"/>
      <w:sz w:val="22"/>
      <w:szCs w:val="22"/>
      <w:lang w:val="fi-FI" w:eastAsia="ar-SA"/>
    </w:rPr>
  </w:style>
  <w:style w:type="character" w:customStyle="1" w:styleId="1">
    <w:name w:val="Неразрешенное упоминание1"/>
    <w:uiPriority w:val="99"/>
    <w:semiHidden/>
    <w:unhideWhenUsed/>
    <w:rsid w:val="0085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64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89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910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rki.ru/semzlatpari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BEDD-49FB-43BE-A620-E9B0DC66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Rosyjskie Centrum Nauki i Kultury</Company>
  <LinksUpToDate>false</LinksUpToDate>
  <CharactersWithSpaces>2814</CharactersWithSpaces>
  <SharedDoc>false</SharedDoc>
  <HLinks>
    <vt:vector size="6" baseType="variant"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https://mirrki.ru/semzlatbel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RCNK</dc:creator>
  <cp:lastModifiedBy>stanislav golubev</cp:lastModifiedBy>
  <cp:revision>5</cp:revision>
  <cp:lastPrinted>2020-06-25T06:42:00Z</cp:lastPrinted>
  <dcterms:created xsi:type="dcterms:W3CDTF">2021-03-30T23:00:00Z</dcterms:created>
  <dcterms:modified xsi:type="dcterms:W3CDTF">2021-03-31T07:39:00Z</dcterms:modified>
</cp:coreProperties>
</file>